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07436" w14:textId="77777777" w:rsidR="001437B4" w:rsidRPr="0096422A" w:rsidRDefault="001437B4" w:rsidP="001437B4">
      <w:pPr>
        <w:snapToGrid w:val="0"/>
        <w:jc w:val="right"/>
        <w:rPr>
          <w:b/>
          <w:bCs/>
          <w:lang w:val="lv-LV"/>
        </w:rPr>
      </w:pPr>
      <w:r w:rsidRPr="0096422A">
        <w:rPr>
          <w:b/>
          <w:bCs/>
          <w:lang w:val="lv-LV"/>
        </w:rPr>
        <w:t>LĒMUMA PROJEKTS</w:t>
      </w:r>
    </w:p>
    <w:p w14:paraId="4C97172E" w14:textId="77777777" w:rsidR="001437B4" w:rsidRDefault="001437B4" w:rsidP="001437B4">
      <w:pPr>
        <w:snapToGrid w:val="0"/>
        <w:jc w:val="both"/>
        <w:rPr>
          <w:lang w:val="lv-LV"/>
        </w:rPr>
      </w:pPr>
    </w:p>
    <w:p w14:paraId="5B611833" w14:textId="77777777" w:rsidR="001437B4" w:rsidRPr="0096422A" w:rsidRDefault="001437B4" w:rsidP="001437B4">
      <w:pPr>
        <w:snapToGrid w:val="0"/>
        <w:jc w:val="both"/>
        <w:rPr>
          <w:lang w:val="lv-LV"/>
        </w:rPr>
      </w:pPr>
      <w:r w:rsidRPr="0096422A">
        <w:rPr>
          <w:lang w:val="lv-LV"/>
        </w:rPr>
        <w:t>20___.gada ___.__________</w:t>
      </w:r>
      <w:r w:rsidRPr="0096422A">
        <w:rPr>
          <w:lang w:val="lv-LV"/>
        </w:rPr>
        <w:tab/>
      </w:r>
      <w:r w:rsidRPr="0096422A">
        <w:rPr>
          <w:lang w:val="lv-LV"/>
        </w:rPr>
        <w:tab/>
      </w:r>
      <w:r w:rsidRPr="0096422A">
        <w:rPr>
          <w:lang w:val="lv-LV"/>
        </w:rPr>
        <w:tab/>
      </w:r>
      <w:r w:rsidRPr="0096422A">
        <w:rPr>
          <w:lang w:val="lv-LV"/>
        </w:rPr>
        <w:tab/>
      </w:r>
      <w:r w:rsidRPr="0096422A">
        <w:rPr>
          <w:lang w:val="lv-LV"/>
        </w:rPr>
        <w:tab/>
        <w:t>Lēmums Nr.__(prot. Nr.___, ___.§)</w:t>
      </w:r>
    </w:p>
    <w:p w14:paraId="36EA4A39" w14:textId="77777777" w:rsidR="001437B4" w:rsidRDefault="001437B4" w:rsidP="001437B4">
      <w:pPr>
        <w:jc w:val="center"/>
        <w:rPr>
          <w:b/>
          <w:lang w:val="lv-LV"/>
        </w:rPr>
      </w:pPr>
    </w:p>
    <w:p w14:paraId="552E438C" w14:textId="77777777" w:rsidR="001437B4" w:rsidRPr="00CC4DE2" w:rsidRDefault="001437B4" w:rsidP="001437B4">
      <w:pPr>
        <w:jc w:val="center"/>
        <w:rPr>
          <w:b/>
          <w:lang w:val="lv-LV"/>
        </w:rPr>
      </w:pPr>
      <w:r w:rsidRPr="00CC4DE2">
        <w:rPr>
          <w:b/>
          <w:lang w:val="lv-LV"/>
        </w:rPr>
        <w:t xml:space="preserve">Par grozījumiem Daugavpils valstspilsētas pašvaldības iestādes </w:t>
      </w:r>
    </w:p>
    <w:p w14:paraId="6AE23FB4" w14:textId="33D94EF6" w:rsidR="001437B4" w:rsidRPr="00CC4DE2" w:rsidRDefault="00564502" w:rsidP="001437B4">
      <w:pPr>
        <w:jc w:val="center"/>
        <w:rPr>
          <w:b/>
          <w:lang w:val="lv-LV"/>
        </w:rPr>
      </w:pPr>
      <w:r w:rsidRPr="00CC4DE2">
        <w:rPr>
          <w:b/>
          <w:lang w:val="lv-LV"/>
        </w:rPr>
        <w:t>“</w:t>
      </w:r>
      <w:r w:rsidR="001437B4" w:rsidRPr="00CC4DE2">
        <w:rPr>
          <w:b/>
          <w:lang w:val="lv-LV"/>
        </w:rPr>
        <w:t>Mākslu izglītības kompetences centr</w:t>
      </w:r>
      <w:r w:rsidRPr="00CC4DE2">
        <w:rPr>
          <w:b/>
          <w:lang w:val="lv-LV"/>
        </w:rPr>
        <w:t>s</w:t>
      </w:r>
      <w:r w:rsidR="001437B4" w:rsidRPr="00CC4DE2">
        <w:rPr>
          <w:b/>
          <w:lang w:val="lv-LV"/>
        </w:rPr>
        <w:t xml:space="preserve"> “Daugavpils Dizaina un mākslas vidusskola </w:t>
      </w:r>
    </w:p>
    <w:p w14:paraId="04B2C12C" w14:textId="68E9DAB2" w:rsidR="001437B4" w:rsidRPr="00CC4DE2" w:rsidRDefault="001437B4" w:rsidP="001437B4">
      <w:pPr>
        <w:jc w:val="center"/>
        <w:rPr>
          <w:b/>
          <w:lang w:val="lv-LV"/>
        </w:rPr>
      </w:pPr>
      <w:r w:rsidRPr="00CC4DE2">
        <w:rPr>
          <w:b/>
          <w:lang w:val="lv-LV"/>
        </w:rPr>
        <w:t>SAULES SKOLA”</w:t>
      </w:r>
      <w:r w:rsidR="00564502" w:rsidRPr="00CC4DE2">
        <w:rPr>
          <w:b/>
          <w:lang w:val="lv-LV"/>
        </w:rPr>
        <w:t>”</w:t>
      </w:r>
      <w:r w:rsidRPr="00CC4DE2">
        <w:rPr>
          <w:b/>
          <w:lang w:val="lv-LV"/>
        </w:rPr>
        <w:t xml:space="preserve"> nolikumā</w:t>
      </w:r>
    </w:p>
    <w:p w14:paraId="58A9744C" w14:textId="77777777" w:rsidR="001437B4" w:rsidRPr="00CC4DE2" w:rsidRDefault="001437B4" w:rsidP="001437B4">
      <w:pPr>
        <w:jc w:val="both"/>
        <w:rPr>
          <w:lang w:val="lv-LV"/>
        </w:rPr>
      </w:pPr>
    </w:p>
    <w:p w14:paraId="77DF741A" w14:textId="4DE9ABB6" w:rsidR="001437B4" w:rsidRPr="00CC4DE2" w:rsidRDefault="001437B4" w:rsidP="001437B4">
      <w:pPr>
        <w:ind w:firstLine="567"/>
        <w:jc w:val="both"/>
        <w:rPr>
          <w:b/>
          <w:i/>
          <w:lang w:val="lv-LV"/>
        </w:rPr>
      </w:pPr>
      <w:r w:rsidRPr="00CC4DE2">
        <w:rPr>
          <w:lang w:val="lv-LV"/>
        </w:rPr>
        <w:t xml:space="preserve">Pamatojoties uz Pašvaldību likuma 10. panta pirmās daļas 8. punktu, Izglītības likuma 22. panta pirmo daļu un </w:t>
      </w:r>
      <w:r w:rsidR="00564502" w:rsidRPr="00CC4DE2">
        <w:rPr>
          <w:lang w:val="lv-LV"/>
        </w:rPr>
        <w:t>Profesionālās izglītības likuma 15. panta pirmo daļu</w:t>
      </w:r>
      <w:r w:rsidRPr="00CC4DE2">
        <w:rPr>
          <w:lang w:val="lv-LV"/>
        </w:rPr>
        <w:t xml:space="preserve">, ievērojot Daugavpils valstspilsētas pašvaldības domes 2023. gada 13. jūlija lēmuma Nr. 446 “Par vienotas Daugavpils valstspilsētas pašvaldības iestāžu centralizētās grāmatvedības izveidi” 5. punktu, ņemot vērā Daugavpils valstspilsētas pašvaldības domes Izglītības un kultūras jautājumu komitejas 2023.gada __._________ atzinumu, </w:t>
      </w:r>
      <w:r w:rsidRPr="00CC4DE2">
        <w:rPr>
          <w:b/>
          <w:i/>
          <w:lang w:val="lv-LV"/>
        </w:rPr>
        <w:t>Daugavpils valstspilsētas pašvaldības dome nolemj:</w:t>
      </w:r>
    </w:p>
    <w:p w14:paraId="52760A3F" w14:textId="77777777" w:rsidR="001437B4" w:rsidRPr="00CC4DE2" w:rsidRDefault="001437B4" w:rsidP="001437B4">
      <w:pPr>
        <w:jc w:val="both"/>
        <w:rPr>
          <w:b/>
          <w:i/>
          <w:lang w:val="lv-LV"/>
        </w:rPr>
      </w:pPr>
    </w:p>
    <w:p w14:paraId="1573F605" w14:textId="60CBC6A1" w:rsidR="001437B4" w:rsidRPr="00CC4DE2" w:rsidRDefault="001437B4" w:rsidP="001437B4">
      <w:pPr>
        <w:pStyle w:val="ListParagraph"/>
        <w:numPr>
          <w:ilvl w:val="0"/>
          <w:numId w:val="1"/>
        </w:numPr>
        <w:spacing w:after="120"/>
        <w:ind w:left="993"/>
        <w:jc w:val="both"/>
        <w:rPr>
          <w:lang w:val="lv-LV"/>
        </w:rPr>
      </w:pPr>
      <w:r w:rsidRPr="00CC4DE2">
        <w:rPr>
          <w:lang w:val="lv-LV"/>
        </w:rPr>
        <w:t xml:space="preserve">Izdarīt ar Daugavpils pilsētas domes 2022. gada 29. </w:t>
      </w:r>
      <w:r w:rsidR="00564502" w:rsidRPr="00CC4DE2">
        <w:rPr>
          <w:lang w:val="lv-LV"/>
        </w:rPr>
        <w:t>decembra</w:t>
      </w:r>
      <w:r w:rsidRPr="00CC4DE2">
        <w:rPr>
          <w:lang w:val="lv-LV"/>
        </w:rPr>
        <w:t xml:space="preserve"> lēmumu Nr. 887 “Par Mākslu izglītības kompetences centra “Daugavpils Dizaina un mākslas vidusskola SAULES SKOLA” nolikuma apstiprināšanu” apstiprinātajā Daugavpils valstspilsētas pašvaldības iestādes </w:t>
      </w:r>
      <w:r w:rsidR="00564502" w:rsidRPr="00CC4DE2">
        <w:rPr>
          <w:lang w:val="lv-LV"/>
        </w:rPr>
        <w:t>“</w:t>
      </w:r>
      <w:r w:rsidRPr="00CC4DE2">
        <w:rPr>
          <w:lang w:val="lv-LV"/>
        </w:rPr>
        <w:t>Mākslu izglītības kompetences centrs “Daugavpils Dizaina un mākslas vidusskola SAULES SKOLA”</w:t>
      </w:r>
      <w:r w:rsidR="00826EB7" w:rsidRPr="00CC4DE2">
        <w:rPr>
          <w:lang w:val="lv-LV"/>
        </w:rPr>
        <w:t>”</w:t>
      </w:r>
      <w:r w:rsidRPr="00CC4DE2">
        <w:rPr>
          <w:lang w:val="lv-LV"/>
        </w:rPr>
        <w:t xml:space="preserve"> nolikumā šādus grozījumus:</w:t>
      </w:r>
    </w:p>
    <w:p w14:paraId="236E468C" w14:textId="071E472C" w:rsidR="00826EB7" w:rsidRPr="00CC4DE2" w:rsidRDefault="00826EB7" w:rsidP="001437B4">
      <w:pPr>
        <w:pStyle w:val="ListParagraph"/>
        <w:numPr>
          <w:ilvl w:val="1"/>
          <w:numId w:val="1"/>
        </w:numPr>
        <w:spacing w:after="120"/>
        <w:ind w:left="1418"/>
        <w:jc w:val="both"/>
        <w:rPr>
          <w:lang w:val="lv-LV"/>
        </w:rPr>
      </w:pPr>
      <w:r w:rsidRPr="00CC4DE2">
        <w:rPr>
          <w:lang w:val="lv-LV"/>
        </w:rPr>
        <w:t>Aizstāt 6. punktā vārdus “Daugavpils pilsētas” ar vārdiem “Daugavpils valstspilsētas pašvaldības”.</w:t>
      </w:r>
    </w:p>
    <w:p w14:paraId="37E984BF" w14:textId="27D128D2" w:rsidR="00826EB7" w:rsidRPr="00CC4DE2" w:rsidRDefault="00826EB7" w:rsidP="001437B4">
      <w:pPr>
        <w:pStyle w:val="ListParagraph"/>
        <w:numPr>
          <w:ilvl w:val="1"/>
          <w:numId w:val="1"/>
        </w:numPr>
        <w:spacing w:after="120"/>
        <w:ind w:left="1418"/>
        <w:jc w:val="both"/>
        <w:rPr>
          <w:lang w:val="lv-LV"/>
        </w:rPr>
      </w:pPr>
      <w:r w:rsidRPr="00CC4DE2">
        <w:rPr>
          <w:lang w:val="lv-LV"/>
        </w:rPr>
        <w:t>Svītrot 7. punktu.</w:t>
      </w:r>
    </w:p>
    <w:p w14:paraId="1CB1DD35" w14:textId="2F9D12DD" w:rsidR="001437B4" w:rsidRPr="00CC4DE2" w:rsidRDefault="001437B4" w:rsidP="001437B4">
      <w:pPr>
        <w:pStyle w:val="ListParagraph"/>
        <w:numPr>
          <w:ilvl w:val="1"/>
          <w:numId w:val="1"/>
        </w:numPr>
        <w:spacing w:after="120"/>
        <w:ind w:left="1418"/>
        <w:jc w:val="both"/>
        <w:rPr>
          <w:lang w:val="lv-LV"/>
        </w:rPr>
      </w:pPr>
      <w:r w:rsidRPr="00CC4DE2">
        <w:rPr>
          <w:lang w:val="lv-LV"/>
        </w:rPr>
        <w:t xml:space="preserve">Svītrot 69.punktā vārdus “ieskaitāmi Kompetences centra attiecīgajā budžeta kontā un”. </w:t>
      </w:r>
    </w:p>
    <w:p w14:paraId="6E80075A" w14:textId="77777777" w:rsidR="001437B4" w:rsidRPr="00CC4DE2" w:rsidRDefault="001437B4" w:rsidP="001437B4">
      <w:pPr>
        <w:pStyle w:val="ListParagraph"/>
        <w:numPr>
          <w:ilvl w:val="1"/>
          <w:numId w:val="1"/>
        </w:numPr>
        <w:spacing w:after="120"/>
        <w:ind w:left="1418"/>
        <w:jc w:val="both"/>
        <w:rPr>
          <w:lang w:val="lv-LV"/>
        </w:rPr>
      </w:pPr>
      <w:r w:rsidRPr="00CC4DE2">
        <w:rPr>
          <w:lang w:val="lv-LV"/>
        </w:rPr>
        <w:t>Izteikt 71. punktu šādā redakcijā:</w:t>
      </w:r>
    </w:p>
    <w:p w14:paraId="0882AAC5" w14:textId="77777777" w:rsidR="00826EB7" w:rsidRPr="00CC4DE2" w:rsidRDefault="001437B4" w:rsidP="00826EB7">
      <w:pPr>
        <w:pStyle w:val="ListParagraph"/>
        <w:snapToGrid w:val="0"/>
        <w:ind w:left="1418"/>
        <w:contextualSpacing w:val="0"/>
        <w:jc w:val="both"/>
        <w:rPr>
          <w:lang w:val="lv-LV"/>
        </w:rPr>
      </w:pPr>
      <w:r w:rsidRPr="00CC4DE2">
        <w:rPr>
          <w:lang w:val="lv-LV"/>
        </w:rPr>
        <w:t>“71. Kompetences centra visu finanšu līdzekļu un materiālo vērtību uzskaiti veic pašvaldības iestāde “Daugavpils pašvaldības centrālā pārvalde”.”.</w:t>
      </w:r>
    </w:p>
    <w:p w14:paraId="625FBA4E" w14:textId="60506D6C" w:rsidR="001437B4" w:rsidRPr="00CC4DE2" w:rsidRDefault="001437B4" w:rsidP="00826EB7">
      <w:pPr>
        <w:pStyle w:val="ListParagraph"/>
        <w:numPr>
          <w:ilvl w:val="1"/>
          <w:numId w:val="1"/>
        </w:numPr>
        <w:snapToGrid w:val="0"/>
        <w:ind w:left="1418"/>
        <w:contextualSpacing w:val="0"/>
        <w:jc w:val="both"/>
        <w:rPr>
          <w:lang w:val="lv-LV"/>
        </w:rPr>
      </w:pPr>
      <w:r w:rsidRPr="00CC4DE2">
        <w:rPr>
          <w:lang w:val="lv-LV"/>
        </w:rPr>
        <w:t>Svītrot 74.punktu.</w:t>
      </w:r>
    </w:p>
    <w:p w14:paraId="0D7B1D9A" w14:textId="14F3DD06" w:rsidR="001437B4" w:rsidRPr="00CC4DE2" w:rsidRDefault="001437B4" w:rsidP="001437B4">
      <w:pPr>
        <w:pStyle w:val="ListParagraph"/>
        <w:numPr>
          <w:ilvl w:val="0"/>
          <w:numId w:val="1"/>
        </w:numPr>
        <w:snapToGrid w:val="0"/>
        <w:spacing w:before="120"/>
        <w:ind w:left="992" w:hanging="357"/>
        <w:contextualSpacing w:val="0"/>
        <w:jc w:val="both"/>
        <w:rPr>
          <w:lang w:val="lv-LV"/>
        </w:rPr>
      </w:pPr>
      <w:r w:rsidRPr="00CC4DE2">
        <w:rPr>
          <w:lang w:val="lv-LV"/>
        </w:rPr>
        <w:t>Lēmum</w:t>
      </w:r>
      <w:r w:rsidR="00826EB7" w:rsidRPr="00CC4DE2">
        <w:rPr>
          <w:lang w:val="lv-LV"/>
        </w:rPr>
        <w:t>a 1.2., 1.3., 1.4.</w:t>
      </w:r>
      <w:r w:rsidR="001D0C26" w:rsidRPr="00CC4DE2">
        <w:rPr>
          <w:lang w:val="lv-LV"/>
        </w:rPr>
        <w:t xml:space="preserve"> un 1.5. apakšpunkts </w:t>
      </w:r>
      <w:r w:rsidRPr="00CC4DE2">
        <w:rPr>
          <w:lang w:val="lv-LV"/>
        </w:rPr>
        <w:t>stājas spēkā 2024. gada 1. janvārī.</w:t>
      </w:r>
    </w:p>
    <w:p w14:paraId="472B5990" w14:textId="77777777" w:rsidR="001437B4" w:rsidRDefault="001437B4" w:rsidP="001437B4">
      <w:pPr>
        <w:rPr>
          <w:color w:val="002060"/>
          <w:lang w:val="lv-LV"/>
        </w:rPr>
      </w:pPr>
    </w:p>
    <w:p w14:paraId="6517C120" w14:textId="77777777" w:rsidR="001437B4" w:rsidRDefault="001437B4" w:rsidP="001437B4">
      <w:pPr>
        <w:pStyle w:val="Quote"/>
        <w:spacing w:before="0"/>
        <w:ind w:left="0"/>
        <w:jc w:val="left"/>
        <w:rPr>
          <w:rFonts w:ascii="Times New Roman" w:hAnsi="Times New Roman"/>
          <w:i w:val="0"/>
          <w:iCs w:val="0"/>
          <w:color w:val="auto"/>
          <w:sz w:val="24"/>
          <w:szCs w:val="24"/>
        </w:rPr>
      </w:pPr>
      <w:r w:rsidRPr="006E04BF">
        <w:rPr>
          <w:rFonts w:ascii="Times New Roman" w:hAnsi="Times New Roman"/>
          <w:i w:val="0"/>
          <w:iCs w:val="0"/>
          <w:color w:val="auto"/>
          <w:sz w:val="24"/>
          <w:szCs w:val="24"/>
        </w:rPr>
        <w:t xml:space="preserve">Daugavpils </w:t>
      </w:r>
      <w:proofErr w:type="spellStart"/>
      <w:r w:rsidRPr="006E04BF">
        <w:rPr>
          <w:rFonts w:ascii="Times New Roman" w:hAnsi="Times New Roman"/>
          <w:i w:val="0"/>
          <w:iCs w:val="0"/>
          <w:color w:val="auto"/>
          <w:sz w:val="24"/>
          <w:szCs w:val="24"/>
        </w:rPr>
        <w:t>valstspilsētas</w:t>
      </w:r>
      <w:proofErr w:type="spellEnd"/>
      <w:r w:rsidRPr="006E04BF">
        <w:rPr>
          <w:rFonts w:ascii="Times New Roman" w:hAnsi="Times New Roman"/>
          <w:i w:val="0"/>
          <w:iCs w:val="0"/>
          <w:color w:val="auto"/>
          <w:sz w:val="24"/>
          <w:szCs w:val="24"/>
        </w:rPr>
        <w:t xml:space="preserve"> pašvaldības domes priekšsēdētājs</w:t>
      </w:r>
      <w:r>
        <w:rPr>
          <w:rFonts w:ascii="Times New Roman" w:hAnsi="Times New Roman"/>
          <w:i w:val="0"/>
          <w:iCs w:val="0"/>
          <w:color w:val="auto"/>
          <w:sz w:val="24"/>
          <w:szCs w:val="24"/>
        </w:rPr>
        <w:t xml:space="preserve"> </w:t>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sidRPr="006E04BF">
        <w:rPr>
          <w:rFonts w:ascii="Times New Roman" w:hAnsi="Times New Roman"/>
          <w:i w:val="0"/>
          <w:iCs w:val="0"/>
          <w:color w:val="auto"/>
          <w:sz w:val="24"/>
          <w:szCs w:val="24"/>
        </w:rPr>
        <w:t>A.Elksniņš</w:t>
      </w:r>
      <w:bookmarkStart w:id="0" w:name="_GoBack"/>
      <w:bookmarkEnd w:id="0"/>
    </w:p>
    <w:sectPr w:rsidR="001437B4" w:rsidSect="00B1222C">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035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B4"/>
    <w:rsid w:val="001437B4"/>
    <w:rsid w:val="001D0C26"/>
    <w:rsid w:val="00313721"/>
    <w:rsid w:val="00564502"/>
    <w:rsid w:val="005E4985"/>
    <w:rsid w:val="00684BD2"/>
    <w:rsid w:val="00826EB7"/>
    <w:rsid w:val="00CC4DE2"/>
    <w:rsid w:val="00FE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629E"/>
  <w15:chartTrackingRefBased/>
  <w15:docId w15:val="{97E79E18-3027-45E7-8E9D-0FE80358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7B4"/>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37B4"/>
    <w:pPr>
      <w:spacing w:before="100" w:beforeAutospacing="1" w:after="100" w:afterAutospacing="1"/>
    </w:pPr>
    <w:rPr>
      <w:rFonts w:eastAsia="Calibri"/>
    </w:rPr>
  </w:style>
  <w:style w:type="paragraph" w:styleId="ListParagraph">
    <w:name w:val="List Paragraph"/>
    <w:basedOn w:val="Normal"/>
    <w:uiPriority w:val="34"/>
    <w:qFormat/>
    <w:rsid w:val="001437B4"/>
    <w:pPr>
      <w:ind w:left="720"/>
      <w:contextualSpacing/>
    </w:pPr>
  </w:style>
  <w:style w:type="paragraph" w:styleId="Quote">
    <w:name w:val="Quote"/>
    <w:basedOn w:val="Normal"/>
    <w:next w:val="Normal"/>
    <w:link w:val="QuoteChar"/>
    <w:uiPriority w:val="29"/>
    <w:qFormat/>
    <w:rsid w:val="001437B4"/>
    <w:pPr>
      <w:spacing w:before="200" w:after="160"/>
      <w:ind w:left="864" w:right="864"/>
      <w:jc w:val="center"/>
    </w:pPr>
    <w:rPr>
      <w:rFonts w:ascii="Calibri" w:eastAsia="Calibri" w:hAnsi="Calibri"/>
      <w:i/>
      <w:iCs/>
      <w:color w:val="404040" w:themeColor="text1" w:themeTint="BF"/>
      <w:sz w:val="22"/>
      <w:szCs w:val="22"/>
      <w:lang w:val="lv-LV" w:eastAsia="lv-LV"/>
    </w:rPr>
  </w:style>
  <w:style w:type="character" w:customStyle="1" w:styleId="QuoteChar">
    <w:name w:val="Quote Char"/>
    <w:basedOn w:val="DefaultParagraphFont"/>
    <w:link w:val="Quote"/>
    <w:uiPriority w:val="29"/>
    <w:rsid w:val="001437B4"/>
    <w:rPr>
      <w:rFonts w:ascii="Calibri" w:eastAsia="Calibri" w:hAnsi="Calibri" w:cs="Times New Roman"/>
      <w:i/>
      <w:iCs/>
      <w:color w:val="404040" w:themeColor="text1" w:themeTint="BF"/>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633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3</cp:revision>
  <cp:lastPrinted>2023-10-30T11:33:00Z</cp:lastPrinted>
  <dcterms:created xsi:type="dcterms:W3CDTF">2023-11-06T07:19:00Z</dcterms:created>
  <dcterms:modified xsi:type="dcterms:W3CDTF">2023-11-07T14:52:00Z</dcterms:modified>
</cp:coreProperties>
</file>