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F45D88" w:rsidRDefault="00F45D88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86762405" r:id="rId7"/>
        </w:object>
      </w:r>
    </w:p>
    <w:p w:rsidR="00F45D88" w:rsidRPr="00EE4591" w:rsidRDefault="00F45D88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F45D88" w:rsidRDefault="00F45D88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45D88" w:rsidRDefault="00F45D88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45D88" w:rsidRPr="00C3756E" w:rsidRDefault="00F45D88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sz w:val="18"/>
          <w:szCs w:val="18"/>
        </w:rPr>
        <w:t>Reģ.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F45D88" w:rsidRDefault="00F45D88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F45D88" w:rsidRDefault="00F45D88" w:rsidP="00402A27">
      <w:pPr>
        <w:jc w:val="center"/>
        <w:rPr>
          <w:sz w:val="18"/>
          <w:szCs w:val="18"/>
          <w:u w:val="single"/>
        </w:rPr>
      </w:pPr>
    </w:p>
    <w:p w:rsidR="00F45D88" w:rsidRDefault="00F45D88" w:rsidP="00402A27">
      <w:pPr>
        <w:jc w:val="center"/>
        <w:rPr>
          <w:b/>
        </w:rPr>
      </w:pPr>
    </w:p>
    <w:p w:rsidR="00F45D88" w:rsidRPr="002E7F44" w:rsidRDefault="00F45D88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F45D88" w:rsidRPr="002E7F44" w:rsidRDefault="00F45D88" w:rsidP="002E7F44">
      <w:pPr>
        <w:spacing w:after="120"/>
        <w:jc w:val="center"/>
        <w:rPr>
          <w:sz w:val="2"/>
          <w:szCs w:val="2"/>
        </w:rPr>
      </w:pPr>
    </w:p>
    <w:p w:rsidR="00F45D88" w:rsidRDefault="00F45D88" w:rsidP="002E7F44">
      <w:pPr>
        <w:jc w:val="center"/>
      </w:pPr>
      <w:r>
        <w:t>Daugavpi</w:t>
      </w:r>
      <w:r w:rsidRPr="002E7F44">
        <w:t>lī</w:t>
      </w:r>
    </w:p>
    <w:p w:rsidR="003064EF" w:rsidRDefault="003064EF" w:rsidP="003064EF"/>
    <w:p w:rsidR="003064EF" w:rsidRPr="00E01F92" w:rsidRDefault="003064EF" w:rsidP="003064EF">
      <w:pPr>
        <w:rPr>
          <w:b/>
        </w:rPr>
      </w:pPr>
      <w:r w:rsidRPr="00B60B79">
        <w:t>2018.gada 2</w:t>
      </w:r>
      <w:r>
        <w:t>6</w:t>
      </w:r>
      <w:r w:rsidRPr="00B60B79">
        <w:t>.aprīlī</w:t>
      </w:r>
      <w:r w:rsidRPr="00B60B79">
        <w:tab/>
      </w:r>
      <w:r w:rsidRPr="00B60B79">
        <w:tab/>
      </w:r>
      <w:r w:rsidRPr="00B60B79">
        <w:tab/>
      </w:r>
      <w:r w:rsidRPr="00B60B79">
        <w:tab/>
      </w:r>
      <w:r w:rsidRPr="00B60B79">
        <w:tab/>
      </w:r>
      <w:r w:rsidRPr="00B60B79">
        <w:tab/>
      </w:r>
      <w:r w:rsidRPr="00B60B79">
        <w:tab/>
      </w:r>
      <w:r w:rsidRPr="00B60B79">
        <w:tab/>
        <w:t>Nr.</w:t>
      </w:r>
      <w:r w:rsidR="00E01F92" w:rsidRPr="00E01F92">
        <w:rPr>
          <w:b/>
        </w:rPr>
        <w:t>192</w:t>
      </w:r>
    </w:p>
    <w:p w:rsidR="003064EF" w:rsidRPr="00B60B79" w:rsidRDefault="003064EF" w:rsidP="003064EF">
      <w:pPr>
        <w:ind w:left="6480" w:firstLine="720"/>
      </w:pPr>
      <w:r w:rsidRPr="00B60B79">
        <w:t>(prot.Nr.</w:t>
      </w:r>
      <w:r w:rsidRPr="00B60B79">
        <w:rPr>
          <w:b/>
        </w:rPr>
        <w:t>9</w:t>
      </w:r>
      <w:r w:rsidRPr="00B60B79">
        <w:t xml:space="preserve">,  </w:t>
      </w:r>
      <w:r>
        <w:t xml:space="preserve"> </w:t>
      </w:r>
      <w:r w:rsidR="00E01F92" w:rsidRPr="00E01F92">
        <w:rPr>
          <w:b/>
        </w:rPr>
        <w:t>19</w:t>
      </w:r>
      <w:r w:rsidRPr="00B60B79">
        <w:t>.§)</w:t>
      </w:r>
    </w:p>
    <w:p w:rsidR="00F16F00" w:rsidRPr="00E14883" w:rsidRDefault="00F16F00" w:rsidP="00F16F00">
      <w:pPr>
        <w:pStyle w:val="Header"/>
        <w:tabs>
          <w:tab w:val="left" w:pos="720"/>
        </w:tabs>
        <w:rPr>
          <w:lang w:val="en-GB"/>
        </w:rPr>
      </w:pPr>
      <w:r w:rsidRPr="00E14883">
        <w:rPr>
          <w:lang w:val="en-GB" w:eastAsia="ru-RU"/>
        </w:rPr>
        <w:tab/>
      </w:r>
      <w:r w:rsidRPr="00E14883">
        <w:rPr>
          <w:lang w:val="en-GB" w:eastAsia="ru-RU"/>
        </w:rPr>
        <w:tab/>
      </w:r>
    </w:p>
    <w:p w:rsidR="00F16F00" w:rsidRPr="00E14883" w:rsidRDefault="00F16F00" w:rsidP="00F16F00">
      <w:pPr>
        <w:pStyle w:val="Heading1"/>
        <w:rPr>
          <w:sz w:val="24"/>
          <w:szCs w:val="24"/>
        </w:rPr>
      </w:pPr>
      <w:r w:rsidRPr="00E14883">
        <w:rPr>
          <w:sz w:val="24"/>
          <w:szCs w:val="24"/>
        </w:rPr>
        <w:t>Par sadarbības līguma noslēgšanu</w:t>
      </w:r>
      <w:r>
        <w:rPr>
          <w:sz w:val="24"/>
          <w:szCs w:val="24"/>
        </w:rPr>
        <w:t xml:space="preserve"> </w:t>
      </w:r>
    </w:p>
    <w:p w:rsidR="003064EF" w:rsidRDefault="003064EF" w:rsidP="00A81F9A">
      <w:pPr>
        <w:pStyle w:val="Heading1"/>
        <w:spacing w:line="240" w:lineRule="auto"/>
        <w:ind w:firstLine="567"/>
        <w:jc w:val="both"/>
        <w:rPr>
          <w:b w:val="0"/>
          <w:bCs w:val="0"/>
          <w:sz w:val="24"/>
          <w:szCs w:val="24"/>
        </w:rPr>
      </w:pPr>
    </w:p>
    <w:p w:rsidR="0004231D" w:rsidRDefault="00F16F00" w:rsidP="0004231D">
      <w:pPr>
        <w:ind w:firstLine="567"/>
        <w:jc w:val="both"/>
        <w:rPr>
          <w:b/>
          <w:bCs/>
        </w:rPr>
      </w:pPr>
      <w:r w:rsidRPr="004F5185">
        <w:t xml:space="preserve">Pamatojoties </w:t>
      </w:r>
      <w:r>
        <w:t>uz likuma “Par pašvaldībām” 21.panta pirmās daļas 27.punktu un 95.panta pirmo daļu,</w:t>
      </w:r>
      <w:r w:rsidRPr="002B6823">
        <w:t xml:space="preserve"> </w:t>
      </w:r>
      <w:r w:rsidRPr="004F5185">
        <w:t>Val</w:t>
      </w:r>
      <w:r>
        <w:t>s</w:t>
      </w:r>
      <w:r w:rsidRPr="004F5185">
        <w:t xml:space="preserve">ts pārvaldes iekārtas likuma 54.panta pirmo un piekto daļu, 61.panta pirmo daļu, kas </w:t>
      </w:r>
      <w:r>
        <w:t>noteic</w:t>
      </w:r>
      <w:r w:rsidRPr="004F5185">
        <w:t>, ka publiskas personas slēdz sadarbības līgumu, lai panāktu vismaz vienas līdzējas — publiskas personas kompetencē ietilpstoša pārvaldes uzdevuma efektīvāku veikšanu</w:t>
      </w:r>
      <w:r>
        <w:t xml:space="preserve">, </w:t>
      </w:r>
      <w:r w:rsidR="00F12EBF">
        <w:t xml:space="preserve">ar mērķi </w:t>
      </w:r>
      <w:r w:rsidR="00A81F9A">
        <w:t>piedalīties</w:t>
      </w:r>
      <w:r w:rsidR="00F12EBF">
        <w:t xml:space="preserve"> </w:t>
      </w:r>
      <w:r w:rsidR="00A81F9A">
        <w:t xml:space="preserve">Rīgas domes Informācijas tehnoloģiju centra īstenotā projektā “Pašvaldību klientu informācijas pārvaldības risinājums” īstenošanā un realizēšanā, </w:t>
      </w:r>
      <w:r w:rsidR="0004231D">
        <w:t>atklāti balsojot: PAR – 1</w:t>
      </w:r>
      <w:r w:rsidR="00E01F92">
        <w:t>3</w:t>
      </w:r>
      <w:r w:rsidR="0004231D">
        <w:t xml:space="preserve"> (A.Broks, J.Dukšinskis, R.Eigims, A.Elksniņš, A.Gržibovskis, L.Jankovska, R.Joksts, I.Kokina, V.Kononovs, M.Lavrenovs, I.Prelatovs, H.Soldatjonoka, A.Zdanovskis), PRET – nav, ATTURAS – </w:t>
      </w:r>
      <w:r w:rsidR="00E01F92">
        <w:t>1 (J.Lāčplēsis)</w:t>
      </w:r>
      <w:r w:rsidR="0004231D">
        <w:t xml:space="preserve">, </w:t>
      </w:r>
      <w:r w:rsidR="0004231D">
        <w:rPr>
          <w:b/>
          <w:bCs/>
        </w:rPr>
        <w:t>Daugavpils pilsētas dome nolemj:</w:t>
      </w:r>
    </w:p>
    <w:p w:rsidR="00F16F00" w:rsidRPr="009078CB" w:rsidRDefault="00F16F00" w:rsidP="00A81F9A">
      <w:pPr>
        <w:pStyle w:val="Heading1"/>
        <w:spacing w:line="240" w:lineRule="auto"/>
        <w:ind w:firstLine="567"/>
        <w:jc w:val="both"/>
        <w:rPr>
          <w:b w:val="0"/>
          <w:sz w:val="24"/>
          <w:szCs w:val="24"/>
        </w:rPr>
      </w:pPr>
    </w:p>
    <w:p w:rsidR="00F12EBF" w:rsidRDefault="00F16F00" w:rsidP="00E01F92">
      <w:pPr>
        <w:spacing w:before="120"/>
        <w:ind w:firstLine="567"/>
        <w:jc w:val="both"/>
      </w:pPr>
      <w:r w:rsidRPr="00E14883">
        <w:t xml:space="preserve">Noslēgt sadarbības līgumu ar </w:t>
      </w:r>
      <w:r w:rsidR="00526F86">
        <w:t>Rīgas pilsētas pašvaldību -</w:t>
      </w:r>
      <w:r w:rsidR="001A1797">
        <w:t xml:space="preserve"> </w:t>
      </w:r>
      <w:r w:rsidR="00A81F9A">
        <w:t>Rīgas domes Informācijas tehnoloģiju centru, reģ.Nr.</w:t>
      </w:r>
      <w:r w:rsidR="00626F05">
        <w:t>LV90011524360</w:t>
      </w:r>
      <w:r w:rsidR="00A81F9A">
        <w:t xml:space="preserve">, juridiskā adrese: Brīvības ielā 49/53, Rīgā, </w:t>
      </w:r>
      <w:r w:rsidR="003064EF">
        <w:t xml:space="preserve">         </w:t>
      </w:r>
      <w:r w:rsidR="00A81F9A">
        <w:t>LV-1010.</w:t>
      </w:r>
    </w:p>
    <w:p w:rsidR="00F16F00" w:rsidRDefault="00F16F00" w:rsidP="00F16F00">
      <w:pPr>
        <w:jc w:val="both"/>
        <w:rPr>
          <w:bCs/>
        </w:rPr>
      </w:pPr>
    </w:p>
    <w:p w:rsidR="003064EF" w:rsidRDefault="003064EF" w:rsidP="00F16F00">
      <w:pPr>
        <w:jc w:val="both"/>
      </w:pPr>
    </w:p>
    <w:p w:rsidR="00F16F00" w:rsidRPr="00E14883" w:rsidRDefault="003064EF" w:rsidP="00F16F00">
      <w:pPr>
        <w:jc w:val="both"/>
      </w:pPr>
      <w:r>
        <w:t>D</w:t>
      </w:r>
      <w:r w:rsidR="00F16F00" w:rsidRPr="00E14883">
        <w:t>omes priekšsēdētājs</w:t>
      </w:r>
      <w:r w:rsidR="00F16F00" w:rsidRPr="00E14883">
        <w:tab/>
      </w:r>
      <w:r w:rsidR="00F16F00" w:rsidRPr="00E14883">
        <w:tab/>
      </w:r>
      <w:r w:rsidR="00F16F00" w:rsidRPr="00E14883">
        <w:tab/>
      </w:r>
      <w:r w:rsidR="00F45D88">
        <w:rPr>
          <w:i/>
        </w:rPr>
        <w:t>(personiskais paraksts)</w:t>
      </w:r>
      <w:bookmarkStart w:id="2" w:name="_GoBack"/>
      <w:bookmarkEnd w:id="2"/>
      <w:r>
        <w:tab/>
      </w:r>
      <w:r>
        <w:tab/>
        <w:t xml:space="preserve">            </w:t>
      </w:r>
      <w:r w:rsidR="00F12EBF">
        <w:t>R.Eigims</w:t>
      </w:r>
    </w:p>
    <w:p w:rsidR="00F16F00" w:rsidRDefault="00F16F00" w:rsidP="00F16F00">
      <w:pPr>
        <w:jc w:val="both"/>
      </w:pPr>
    </w:p>
    <w:p w:rsidR="00F16F00" w:rsidRDefault="00F16F00" w:rsidP="00F16F00"/>
    <w:p w:rsidR="00F16F00" w:rsidRPr="00A569D3" w:rsidRDefault="00F16F00" w:rsidP="00F16F00">
      <w:pPr>
        <w:pStyle w:val="NoSpacing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8A387A" w:rsidRDefault="008A387A"/>
    <w:sectPr w:rsidR="008A387A" w:rsidSect="003064EF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C42" w:rsidRDefault="00DC5240">
      <w:r>
        <w:separator/>
      </w:r>
    </w:p>
  </w:endnote>
  <w:endnote w:type="continuationSeparator" w:id="0">
    <w:p w:rsidR="00EF7C42" w:rsidRDefault="00DC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A1B" w:rsidRDefault="00F16F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5D88">
      <w:rPr>
        <w:noProof/>
      </w:rPr>
      <w:t>2</w:t>
    </w:r>
    <w:r>
      <w:rPr>
        <w:noProof/>
      </w:rPr>
      <w:fldChar w:fldCharType="end"/>
    </w:r>
  </w:p>
  <w:p w:rsidR="00695A3B" w:rsidRDefault="00F45D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C42" w:rsidRDefault="00DC5240">
      <w:r>
        <w:separator/>
      </w:r>
    </w:p>
  </w:footnote>
  <w:footnote w:type="continuationSeparator" w:id="0">
    <w:p w:rsidR="00EF7C42" w:rsidRDefault="00DC5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00"/>
    <w:rsid w:val="0004231D"/>
    <w:rsid w:val="001A1797"/>
    <w:rsid w:val="003064EF"/>
    <w:rsid w:val="004546DE"/>
    <w:rsid w:val="00526F86"/>
    <w:rsid w:val="00626F05"/>
    <w:rsid w:val="007C5844"/>
    <w:rsid w:val="007F4EB6"/>
    <w:rsid w:val="008A387A"/>
    <w:rsid w:val="009C5EC5"/>
    <w:rsid w:val="00A81F9A"/>
    <w:rsid w:val="00BD06FB"/>
    <w:rsid w:val="00D234A3"/>
    <w:rsid w:val="00DC5240"/>
    <w:rsid w:val="00E01F92"/>
    <w:rsid w:val="00EF7C42"/>
    <w:rsid w:val="00F12EBF"/>
    <w:rsid w:val="00F16F00"/>
    <w:rsid w:val="00F3504D"/>
    <w:rsid w:val="00F4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2392D26D-CDAC-4703-9C79-6F80BED7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F0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6F00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16F0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6F00"/>
    <w:rPr>
      <w:rFonts w:ascii="Times New Roman" w:eastAsia="Calibri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F16F00"/>
    <w:rPr>
      <w:rFonts w:eastAsiaTheme="minorEastAsia"/>
      <w:b/>
      <w:bCs/>
      <w:sz w:val="28"/>
      <w:szCs w:val="28"/>
    </w:rPr>
  </w:style>
  <w:style w:type="character" w:styleId="Strong">
    <w:name w:val="Strong"/>
    <w:qFormat/>
    <w:rsid w:val="00F16F00"/>
    <w:rPr>
      <w:rFonts w:cs="Times New Roman"/>
      <w:b/>
      <w:bCs/>
    </w:rPr>
  </w:style>
  <w:style w:type="paragraph" w:styleId="NoSpacing">
    <w:name w:val="No Spacing"/>
    <w:qFormat/>
    <w:rsid w:val="00F16F0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rsid w:val="00F16F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F0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F16F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16F0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E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EB6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F45D88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F45D8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3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Limbena</dc:creator>
  <cp:keywords/>
  <dc:description/>
  <cp:lastModifiedBy>Ina Skipare</cp:lastModifiedBy>
  <cp:revision>13</cp:revision>
  <cp:lastPrinted>2018-04-26T13:55:00Z</cp:lastPrinted>
  <dcterms:created xsi:type="dcterms:W3CDTF">2017-04-24T13:15:00Z</dcterms:created>
  <dcterms:modified xsi:type="dcterms:W3CDTF">2018-05-02T07:34:00Z</dcterms:modified>
</cp:coreProperties>
</file>