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14:paraId="4B7C7AA2" w14:textId="77777777" w:rsidR="00300E35" w:rsidRDefault="00300E35" w:rsidP="00402A27">
      <w:pPr>
        <w:pStyle w:val="Title"/>
        <w:tabs>
          <w:tab w:val="left" w:pos="3960"/>
        </w:tabs>
      </w:pPr>
      <w:r>
        <w:object w:dxaOrig="682" w:dyaOrig="837" w14:anchorId="0550D8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554187327" r:id="rId7"/>
        </w:object>
      </w:r>
    </w:p>
    <w:p w14:paraId="01797B16" w14:textId="77777777" w:rsidR="00300E35" w:rsidRPr="00EE4591" w:rsidRDefault="00300E35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14:paraId="2C73B37D" w14:textId="77777777" w:rsidR="00300E35" w:rsidRDefault="00300E35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14:paraId="6DB99A99" w14:textId="77777777" w:rsidR="00300E35" w:rsidRDefault="00300E35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14:paraId="046CE346" w14:textId="77777777" w:rsidR="00300E35" w:rsidRPr="00C3756E" w:rsidRDefault="00300E3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 w14:anchorId="37441F95"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14:paraId="60579DB7" w14:textId="77777777" w:rsidR="00300E35" w:rsidRDefault="00300E3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proofErr w:type="gramStart"/>
      <w:r w:rsidRPr="004215B9">
        <w:rPr>
          <w:rFonts w:ascii="Times New Roman" w:hAnsi="Times New Roman"/>
          <w:sz w:val="18"/>
          <w:szCs w:val="18"/>
        </w:rPr>
        <w:t>e-pasts</w:t>
      </w:r>
      <w:proofErr w:type="gramEnd"/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14:paraId="1C4A528B" w14:textId="77777777" w:rsidR="00300E35" w:rsidRDefault="00300E35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14:paraId="6A4D68E6" w14:textId="77777777" w:rsidR="00300E35" w:rsidRDefault="00300E3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E278E" w14:textId="77777777" w:rsidR="00300E35" w:rsidRPr="002E7F44" w:rsidRDefault="00300E35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14:paraId="380050EC" w14:textId="77777777" w:rsidR="00300E35" w:rsidRPr="002E7F44" w:rsidRDefault="00300E35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14:paraId="7F2D3B82" w14:textId="77777777" w:rsidR="00300E35" w:rsidRDefault="00300E35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14:paraId="4BD12D2C" w14:textId="49C08135" w:rsidR="00ED3883" w:rsidRPr="00820DC0" w:rsidRDefault="00ED3883" w:rsidP="00ED388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E47598">
        <w:rPr>
          <w:rFonts w:ascii="Times New Roman" w:hAnsi="Times New Roman"/>
          <w:sz w:val="24"/>
          <w:szCs w:val="24"/>
          <w:lang w:val="lv-LV"/>
        </w:rPr>
        <w:t>2017</w:t>
      </w:r>
      <w:r>
        <w:rPr>
          <w:rFonts w:ascii="Times New Roman" w:hAnsi="Times New Roman"/>
          <w:sz w:val="24"/>
          <w:szCs w:val="24"/>
          <w:lang w:val="lv-LV"/>
        </w:rPr>
        <w:t>.gada 13.aprīlī</w:t>
      </w:r>
      <w:r w:rsidRPr="00E47598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</w:t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 w:rsidRPr="00E47598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820DC0">
        <w:rPr>
          <w:rFonts w:ascii="Times New Roman" w:hAnsi="Times New Roman"/>
          <w:sz w:val="24"/>
          <w:szCs w:val="24"/>
          <w:lang w:val="lv-LV"/>
        </w:rPr>
        <w:t xml:space="preserve">     </w:t>
      </w:r>
      <w:r w:rsidR="00820DC0" w:rsidRPr="00820DC0">
        <w:rPr>
          <w:rFonts w:ascii="Times New Roman" w:hAnsi="Times New Roman"/>
          <w:b/>
          <w:sz w:val="24"/>
          <w:szCs w:val="24"/>
          <w:lang w:val="lv-LV"/>
        </w:rPr>
        <w:t>Nr.183</w:t>
      </w:r>
      <w:r w:rsidRPr="00820DC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820DC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</w:t>
      </w:r>
    </w:p>
    <w:p w14:paraId="06F2E256" w14:textId="10110C3A" w:rsidR="009E27C4" w:rsidRPr="00820DC0" w:rsidRDefault="00ED3883" w:rsidP="00D90C83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820DC0">
        <w:rPr>
          <w:rFonts w:ascii="Times New Roman" w:hAnsi="Times New Roman"/>
          <w:sz w:val="24"/>
          <w:szCs w:val="24"/>
          <w:lang w:val="lv-LV"/>
        </w:rPr>
        <w:t xml:space="preserve">                                                                                                          </w:t>
      </w:r>
      <w:r w:rsidRPr="00820DC0">
        <w:rPr>
          <w:rFonts w:ascii="Times New Roman" w:hAnsi="Times New Roman"/>
          <w:sz w:val="24"/>
          <w:szCs w:val="24"/>
          <w:lang w:val="lv-LV"/>
        </w:rPr>
        <w:tab/>
        <w:t xml:space="preserve"> </w:t>
      </w:r>
      <w:r w:rsidRPr="00820DC0">
        <w:rPr>
          <w:rFonts w:ascii="Times New Roman" w:hAnsi="Times New Roman"/>
          <w:sz w:val="24"/>
          <w:szCs w:val="24"/>
          <w:lang w:val="lv-LV"/>
        </w:rPr>
        <w:tab/>
      </w:r>
      <w:r w:rsidR="00820DC0" w:rsidRPr="00820DC0">
        <w:rPr>
          <w:rFonts w:ascii="Times New Roman" w:hAnsi="Times New Roman"/>
          <w:sz w:val="24"/>
          <w:szCs w:val="24"/>
          <w:lang w:val="lv-LV"/>
        </w:rPr>
        <w:t>(prot. Nr.8</w:t>
      </w:r>
      <w:r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820DC0" w:rsidRPr="00820DC0">
        <w:rPr>
          <w:rFonts w:ascii="Times New Roman" w:hAnsi="Times New Roman"/>
          <w:sz w:val="24"/>
          <w:szCs w:val="24"/>
          <w:lang w:val="lv-LV"/>
        </w:rPr>
        <w:t>41</w:t>
      </w:r>
      <w:r w:rsidRPr="00820DC0">
        <w:rPr>
          <w:rFonts w:ascii="Times New Roman" w:hAnsi="Times New Roman"/>
          <w:sz w:val="24"/>
          <w:szCs w:val="24"/>
          <w:lang w:val="lv-LV"/>
        </w:rPr>
        <w:t xml:space="preserve">.§)        </w:t>
      </w:r>
    </w:p>
    <w:p w14:paraId="2EE1BE82" w14:textId="3A3DBAAB" w:rsidR="00C34AA1" w:rsidRPr="00761CC2" w:rsidRDefault="00C34AA1" w:rsidP="00C34AA1">
      <w:pPr>
        <w:keepNext/>
        <w:spacing w:after="0" w:line="240" w:lineRule="auto"/>
        <w:ind w:left="180" w:firstLine="18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Par 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zemes vienības, kadastra apzīmējums 0500</w:t>
      </w:r>
      <w:r w:rsidR="006A07D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0043608</w:t>
      </w:r>
      <w:r w:rsidR="00A26200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, daļas </w:t>
      </w:r>
      <w:r w:rsidRPr="00761CC2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nomas tiesību izsoli</w:t>
      </w:r>
      <w:r w:rsidR="00B5200B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5563CB9" w14:textId="77777777" w:rsidR="00C34AA1" w:rsidRPr="0034140D" w:rsidRDefault="00C34AA1" w:rsidP="00C34AA1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lv-LV"/>
        </w:rPr>
      </w:pPr>
    </w:p>
    <w:p w14:paraId="78644139" w14:textId="277D1DCC" w:rsidR="00733FED" w:rsidRPr="00761CC2" w:rsidRDefault="00C34AA1" w:rsidP="00733F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Pamatojoties uz likuma “Par pašvaldīb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ām” 21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.panta pirmās daļas 2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7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="00872D52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Publiskas personas finanšu līdzekļu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 mantas izšķērdēšanas novēršanas likuma 3.panta 2.punktu, </w:t>
      </w:r>
      <w:r w:rsidR="00626B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Zemes pārvaldības likuma 17.panta </w:t>
      </w:r>
      <w:r w:rsidR="00626B11" w:rsidRPr="00823217">
        <w:rPr>
          <w:rFonts w:ascii="Times New Roman" w:eastAsia="Times New Roman" w:hAnsi="Times New Roman" w:cs="Times New Roman"/>
          <w:sz w:val="24"/>
          <w:szCs w:val="24"/>
          <w:lang w:val="lv-LV"/>
        </w:rPr>
        <w:t>otro daļu</w:t>
      </w:r>
      <w:r w:rsidR="00626B1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Ministru kabineta 2007.gada 30.oktobra noteikumu Nr.735 "Noteikumi par publiskas personas zemes nomu"</w:t>
      </w:r>
      <w:r w:rsidR="00356825" w:rsidRPr="00A26200">
        <w:rPr>
          <w:rFonts w:ascii="Times New Roman" w:eastAsia="Times New Roman" w:hAnsi="Times New Roman" w:cs="Times New Roman"/>
          <w:color w:val="FF0000"/>
          <w:sz w:val="24"/>
          <w:szCs w:val="24"/>
          <w:lang w:val="lv-LV"/>
        </w:rPr>
        <w:t xml:space="preserve"> </w:t>
      </w:r>
      <w:r w:rsidR="00356825" w:rsidRPr="00CA3CEF">
        <w:rPr>
          <w:rFonts w:ascii="Times New Roman" w:eastAsia="Times New Roman" w:hAnsi="Times New Roman" w:cs="Times New Roman"/>
          <w:sz w:val="24"/>
          <w:szCs w:val="24"/>
          <w:lang w:val="lv-LV"/>
        </w:rPr>
        <w:t>19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.punktu, 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Daugavpils pilsētas domes</w:t>
      </w:r>
      <w:r w:rsidR="008C689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 – Dome)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2008.gada 10.aprīļa saistošo noteikumu Nr.21 “Par neapbūvēta zemesgabala nomas maksas apmēru” </w:t>
      </w:r>
      <w:r w:rsidR="00F25FA0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.punktu,</w:t>
      </w:r>
      <w:r w:rsidR="004A35B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44436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ņemot vērā </w:t>
      </w:r>
      <w:r w:rsidR="00444436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>Domes Pilsētbūv</w:t>
      </w:r>
      <w:r w:rsidR="006A07D0">
        <w:rPr>
          <w:rFonts w:ascii="Times New Roman" w:eastAsia="Times New Roman" w:hAnsi="Times New Roman" w:cs="Times New Roman"/>
          <w:sz w:val="24"/>
          <w:szCs w:val="24"/>
          <w:lang w:val="lv-LV"/>
        </w:rPr>
        <w:t>niecības un vides komisijas 2017</w:t>
      </w:r>
      <w:r w:rsidR="00444436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gada </w:t>
      </w:r>
      <w:r w:rsidR="006A07D0">
        <w:rPr>
          <w:rFonts w:ascii="Times New Roman" w:eastAsia="Times New Roman" w:hAnsi="Times New Roman" w:cs="Times New Roman"/>
          <w:sz w:val="24"/>
          <w:szCs w:val="24"/>
          <w:lang w:val="lv-LV"/>
        </w:rPr>
        <w:t>7.februāra</w:t>
      </w:r>
      <w:r w:rsidR="0044443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444436" w:rsidRPr="005009F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sēdes </w:t>
      </w:r>
      <w:r w:rsidR="00444436">
        <w:rPr>
          <w:rFonts w:ascii="Times New Roman" w:eastAsia="Times New Roman" w:hAnsi="Times New Roman" w:cs="Times New Roman"/>
          <w:sz w:val="24"/>
          <w:szCs w:val="24"/>
          <w:lang w:val="lv-LV"/>
        </w:rPr>
        <w:t>protokola izrakstu Nr.</w:t>
      </w:r>
      <w:r w:rsidR="009155BA">
        <w:rPr>
          <w:rFonts w:ascii="Times New Roman" w:eastAsia="Times New Roman" w:hAnsi="Times New Roman" w:cs="Times New Roman"/>
          <w:sz w:val="24"/>
          <w:szCs w:val="24"/>
          <w:lang w:val="lv-LV"/>
        </w:rPr>
        <w:t>1</w:t>
      </w:r>
      <w:r w:rsidR="00444436" w:rsidRP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un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544676">
        <w:rPr>
          <w:rFonts w:ascii="Times New Roman" w:eastAsia="Times New Roman" w:hAnsi="Times New Roman" w:cs="Times New Roman"/>
          <w:sz w:val="24"/>
          <w:szCs w:val="24"/>
          <w:lang w:val="lv-LV"/>
        </w:rPr>
        <w:t>D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omes Finanšu komitej</w:t>
      </w:r>
      <w:r w:rsid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as </w:t>
      </w:r>
      <w:r w:rsidR="00AA7985">
        <w:rPr>
          <w:rFonts w:ascii="Times New Roman" w:eastAsia="Times New Roman" w:hAnsi="Times New Roman" w:cs="Times New Roman"/>
          <w:sz w:val="24"/>
          <w:szCs w:val="24"/>
          <w:lang w:val="lv-LV"/>
        </w:rPr>
        <w:t>2017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.gada </w:t>
      </w:r>
      <w:r w:rsidR="00820DC0">
        <w:rPr>
          <w:rFonts w:ascii="Times New Roman" w:eastAsia="Times New Roman" w:hAnsi="Times New Roman" w:cs="Times New Roman"/>
          <w:sz w:val="24"/>
          <w:szCs w:val="24"/>
          <w:lang w:val="lv-LV"/>
        </w:rPr>
        <w:t>6.aprīļa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sēdes protokolu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Nr.</w:t>
      </w:r>
      <w:r w:rsidR="00820DC0"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820DC0" w:rsidRPr="00820DC0">
        <w:rPr>
          <w:rFonts w:ascii="Times New Roman" w:hAnsi="Times New Roman"/>
          <w:sz w:val="24"/>
          <w:szCs w:val="24"/>
          <w:lang w:val="lv-LV"/>
        </w:rPr>
        <w:t>atklāti balsojot: PAR – 12</w:t>
      </w:r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 (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V.Bojarūns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V.Borisjonoks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A.Broks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J.Dukšinskis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P.Dzalbe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A.Gržibovskis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N.Ignatjevs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R.Joksts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J.Lāčplēsis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N.Petrova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V.Pučka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D.Rodionovs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A.Samarins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R.Strode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, </w:t>
      </w:r>
      <w:proofErr w:type="spellStart"/>
      <w:r w:rsidR="00D90C83" w:rsidRPr="00820DC0">
        <w:rPr>
          <w:rFonts w:ascii="Times New Roman" w:hAnsi="Times New Roman"/>
          <w:sz w:val="24"/>
          <w:szCs w:val="24"/>
          <w:lang w:val="lv-LV"/>
        </w:rPr>
        <w:t>J.Zaicevs</w:t>
      </w:r>
      <w:proofErr w:type="spellEnd"/>
      <w:r w:rsidR="00D90C83" w:rsidRPr="00820DC0">
        <w:rPr>
          <w:rFonts w:ascii="Times New Roman" w:hAnsi="Times New Roman"/>
          <w:sz w:val="24"/>
          <w:szCs w:val="24"/>
          <w:lang w:val="lv-LV"/>
        </w:rPr>
        <w:t xml:space="preserve">), PRET – nav, </w:t>
      </w:r>
      <w:r w:rsidR="00820DC0" w:rsidRPr="00F67AF8">
        <w:rPr>
          <w:rFonts w:ascii="Times New Roman" w:hAnsi="Times New Roman"/>
          <w:sz w:val="24"/>
          <w:szCs w:val="24"/>
          <w:lang w:val="lv-LV"/>
        </w:rPr>
        <w:t>ATTURAS – nav</w:t>
      </w:r>
      <w:r w:rsidR="00820DC0" w:rsidRPr="00820DC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820DC0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733FED" w:rsidRPr="00761CC2">
        <w:rPr>
          <w:rFonts w:ascii="Times New Roman" w:hAnsi="Times New Roman" w:cs="Times New Roman"/>
          <w:b/>
          <w:sz w:val="24"/>
          <w:szCs w:val="24"/>
          <w:lang w:val="lv-LV"/>
        </w:rPr>
        <w:t>Daugavpils pilsētas dome nolemj:</w:t>
      </w:r>
    </w:p>
    <w:p w14:paraId="39271481" w14:textId="3555391A" w:rsidR="00E8110B" w:rsidRPr="008E4853" w:rsidRDefault="00BD4E58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</w:pPr>
      <w:r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1.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Nodot iznomāšanai </w:t>
      </w:r>
      <w:r w:rsidR="00626B1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rezerves zemes fondā</w:t>
      </w:r>
      <w:r w:rsidR="00626B1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esošās zemes vienības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03413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kadastra apzīmējums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0500</w:t>
      </w:r>
      <w:r w:rsidR="009155BA">
        <w:rPr>
          <w:rFonts w:ascii="Times New Roman" w:eastAsia="Times New Roman" w:hAnsi="Times New Roman" w:cs="Times New Roman"/>
          <w:sz w:val="24"/>
          <w:szCs w:val="24"/>
          <w:lang w:val="lv-LV"/>
        </w:rPr>
        <w:t>0043608</w:t>
      </w:r>
      <w:r w:rsidR="00061D0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155BA">
        <w:rPr>
          <w:rFonts w:ascii="Times New Roman" w:eastAsia="Times New Roman" w:hAnsi="Times New Roman" w:cs="Times New Roman"/>
          <w:sz w:val="24"/>
          <w:szCs w:val="24"/>
          <w:lang w:val="lv-LV"/>
        </w:rPr>
        <w:t>Jaunbūves mikrorajonā</w:t>
      </w:r>
      <w:r w:rsidR="00621AD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Daugavpilī</w:t>
      </w:r>
      <w:r w:rsidR="00621AD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daļu</w:t>
      </w:r>
      <w:r w:rsidR="00FD3926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9155BA">
        <w:rPr>
          <w:rFonts w:ascii="Times New Roman" w:eastAsia="Times New Roman" w:hAnsi="Times New Roman" w:cs="Times New Roman"/>
          <w:sz w:val="24"/>
          <w:szCs w:val="24"/>
          <w:lang w:val="lv-LV"/>
        </w:rPr>
        <w:t>50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m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vertAlign w:val="superscript"/>
          <w:lang w:val="lv-LV"/>
        </w:rPr>
        <w:t>2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platībā</w:t>
      </w:r>
      <w:r w:rsidR="00AC3807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(turpmāk-Zemesgabals)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vertAlign w:val="superscript"/>
          <w:lang w:val="lv-LV"/>
        </w:rPr>
        <w:t xml:space="preserve"> </w:t>
      </w:r>
      <w:r w:rsidR="00BC4AFA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bez apbūves tiesībām</w:t>
      </w:r>
      <w:r w:rsidR="00F51EA0" w:rsidRPr="00531F54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3645C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uz </w:t>
      </w:r>
      <w:r w:rsidR="00DC6319" w:rsidRPr="005D01D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3</w:t>
      </w:r>
      <w:r w:rsidR="00F01A3D" w:rsidRPr="005D01D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(trīs)</w:t>
      </w:r>
      <w:r w:rsidR="00DC6319" w:rsidRPr="005D01D1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DC6319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gadiem</w:t>
      </w:r>
      <w:r w:rsidR="00E93F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,</w:t>
      </w:r>
      <w:r w:rsidR="00E93FAE" w:rsidRPr="00E93FA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</w:t>
      </w:r>
      <w:r w:rsidR="0020071C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īslaicīgas un/vai pagaidu būves novietošanai,</w:t>
      </w:r>
      <w:r w:rsidR="007834CE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rīkojot nomas tiesību izsoli. </w:t>
      </w:r>
      <w:r w:rsidR="00E93FAE" w:rsidRPr="008E4853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lv-LV"/>
        </w:rPr>
        <w:t xml:space="preserve"> </w:t>
      </w:r>
    </w:p>
    <w:p w14:paraId="2B4A68D0" w14:textId="60F7FF0E" w:rsidR="00A96CE5" w:rsidRPr="00761CC2" w:rsidRDefault="00A96CE5" w:rsidP="00733FED">
      <w:pPr>
        <w:keepNext/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2. Apstiprināt Zemesgabala nomas </w:t>
      </w:r>
      <w:r w:rsidR="009D73D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tiesību izsoles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sākumcenu </w:t>
      </w:r>
      <w:r w:rsidR="009155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350</w:t>
      </w:r>
      <w:r w:rsidR="001A3A60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0F79CA" w:rsidRP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EUR</w:t>
      </w:r>
      <w:r w:rsidR="000F79C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(</w:t>
      </w:r>
      <w:r w:rsidR="000154D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trīs simti</w:t>
      </w:r>
      <w:r w:rsidR="009835FC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9155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piecdesmit</w:t>
      </w:r>
      <w:r w:rsidR="000154DF" w:rsidRPr="009155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 w:rsidR="009155BA" w:rsidRPr="009155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ei</w:t>
      </w:r>
      <w:r w:rsidRPr="009155B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ro</w:t>
      </w:r>
      <w:r w:rsidRPr="008C37AA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) </w:t>
      </w:r>
      <w:r w:rsidRPr="00D25916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gadā.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14:paraId="60A3C622" w14:textId="77777777" w:rsidR="00C34AA1" w:rsidRPr="00761CC2" w:rsidRDefault="00A96CE5" w:rsidP="00A96CE5">
      <w:pPr>
        <w:keepNext/>
        <w:tabs>
          <w:tab w:val="left" w:pos="567"/>
        </w:tabs>
        <w:spacing w:after="0" w:line="240" w:lineRule="auto"/>
        <w:ind w:firstLine="600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3</w:t>
      </w:r>
      <w:r w:rsidR="00BD4E58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. </w:t>
      </w:r>
      <w:r w:rsidR="00C34AA1" w:rsidRPr="00761CC2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Apstiprinā</w:t>
      </w:r>
      <w:r w:rsidR="00034131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t </w:t>
      </w:r>
      <w:r w:rsidR="002B0B7D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Zemesgabala nomas tiesību izsoles noteikumus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.</w:t>
      </w:r>
    </w:p>
    <w:p w14:paraId="05F4E6A3" w14:textId="77777777" w:rsidR="00C34AA1" w:rsidRDefault="002B0B7D" w:rsidP="002B0B7D">
      <w:pPr>
        <w:keepNext/>
        <w:tabs>
          <w:tab w:val="left" w:pos="709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</w:t>
      </w:r>
      <w:r w:rsidR="00A96CE5">
        <w:rPr>
          <w:rFonts w:ascii="Times New Roman" w:eastAsia="Times New Roman" w:hAnsi="Times New Roman" w:cs="Times New Roman"/>
          <w:sz w:val="24"/>
          <w:szCs w:val="24"/>
          <w:lang w:val="lv-LV"/>
        </w:rPr>
        <w:t>4</w:t>
      </w:r>
      <w:r w:rsidR="00BD4E58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. 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Zemesgabala</w:t>
      </w:r>
      <w:r w:rsidR="00C34AA1" w:rsidRPr="00761CC2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 xml:space="preserve"> nomas tiesību i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>zsoli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>,</w:t>
      </w:r>
      <w:r w:rsidR="00356825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E2EC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pamatojoties uz Zemesgabala nomas tiesību izsoles noteikumiem,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veikt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E850BC">
        <w:rPr>
          <w:rFonts w:ascii="Times New Roman" w:eastAsia="Times New Roman" w:hAnsi="Times New Roman" w:cs="Times New Roman"/>
          <w:sz w:val="24"/>
          <w:szCs w:val="24"/>
          <w:lang w:val="lv-LV"/>
        </w:rPr>
        <w:t>izsoles komisijai šādā sastāvā:</w:t>
      </w:r>
      <w:r w:rsidR="00C34AA1" w:rsidRPr="00761CC2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1F40BE5A" w14:textId="77777777" w:rsidR="005B0ABD" w:rsidRDefault="00F96886" w:rsidP="00D90C8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</w:t>
      </w:r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: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A.Nikolajevs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   </w:t>
      </w:r>
    </w:p>
    <w:p w14:paraId="11D352F2" w14:textId="77777777" w:rsidR="005B0ABD" w:rsidRPr="00761CC2" w:rsidRDefault="005B0ABD" w:rsidP="00D90C8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 Nekustamā</w:t>
      </w:r>
      <w:r w:rsidRP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īpašuma nodaļas vadītājs</w:t>
      </w:r>
    </w:p>
    <w:p w14:paraId="7321D5FE" w14:textId="77777777" w:rsidR="00D467CD" w:rsidRDefault="00F96886" w:rsidP="00D90C83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Komisijas priekšsēdētāja</w:t>
      </w:r>
      <w:r w:rsidR="00D467C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</w:t>
      </w:r>
      <w:proofErr w:type="spellStart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>A.Kozinda</w:t>
      </w:r>
      <w:proofErr w:type="spellEnd"/>
      <w:r w:rsidR="005B0ABD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Īpašuma </w:t>
      </w:r>
    </w:p>
    <w:p w14:paraId="741B676F" w14:textId="77777777" w:rsidR="00D467CD" w:rsidRDefault="00D467CD" w:rsidP="00D90C83">
      <w:pPr>
        <w:spacing w:after="0" w:line="240" w:lineRule="auto"/>
        <w:ind w:left="2552" w:right="-284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vietnieks:                          uzskaites daļas vadītājs</w:t>
      </w:r>
    </w:p>
    <w:p w14:paraId="5A5BF865" w14:textId="09770A89" w:rsidR="00F96886" w:rsidRDefault="008C70B5" w:rsidP="00D90C83">
      <w:pPr>
        <w:spacing w:after="0" w:line="240" w:lineRule="auto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locekļi:        </w:t>
      </w:r>
      <w:proofErr w:type="spellStart"/>
      <w:r w:rsidR="00BE0C90">
        <w:rPr>
          <w:rFonts w:ascii="Times New Roman" w:eastAsia="Times New Roman" w:hAnsi="Times New Roman" w:cs="Times New Roman"/>
          <w:sz w:val="24"/>
          <w:szCs w:val="24"/>
          <w:lang w:val="lv-LV"/>
        </w:rPr>
        <w:t>Dz.Locika</w:t>
      </w:r>
      <w:proofErr w:type="spellEnd"/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, Domes Īpašuma pārvald</w:t>
      </w:r>
      <w:r w:rsidR="004D27B5">
        <w:rPr>
          <w:rFonts w:ascii="Times New Roman" w:eastAsia="Times New Roman" w:hAnsi="Times New Roman" w:cs="Times New Roman"/>
          <w:sz w:val="24"/>
          <w:szCs w:val="24"/>
          <w:lang w:val="lv-LV"/>
        </w:rPr>
        <w:t>īšanas departamenta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BE0C90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</w:t>
      </w:r>
      <w:r w:rsidR="00B25414">
        <w:rPr>
          <w:rFonts w:ascii="Times New Roman" w:eastAsia="Times New Roman" w:hAnsi="Times New Roman" w:cs="Times New Roman"/>
          <w:sz w:val="24"/>
          <w:szCs w:val="24"/>
          <w:lang w:val="lv-LV"/>
        </w:rPr>
        <w:t>a nomas</w:t>
      </w:r>
      <w:r w:rsidR="00BE0C9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vecākā 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speciāliste</w:t>
      </w:r>
      <w:r w:rsidR="00BD3E44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14:paraId="241BF49D" w14:textId="34762AC0" w:rsidR="008E4853" w:rsidRPr="00333A73" w:rsidRDefault="00F96886" w:rsidP="00D90C83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</w:t>
      </w:r>
      <w:r w:rsidR="004D27B5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</w:t>
      </w:r>
      <w:r w:rsidR="00305021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V.Kovaļevska</w:t>
      </w:r>
      <w:proofErr w:type="spellEnd"/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Īpašuma pārvaldīšanas</w:t>
      </w:r>
      <w:r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departamenta </w:t>
      </w:r>
      <w:r w:rsidR="008E4853" w:rsidRPr="00333A73">
        <w:rPr>
          <w:rFonts w:ascii="Times New Roman" w:eastAsia="Times New Roman" w:hAnsi="Times New Roman" w:cs="Times New Roman"/>
          <w:sz w:val="24"/>
          <w:szCs w:val="24"/>
          <w:lang w:val="lv-LV"/>
        </w:rPr>
        <w:t>juriste</w:t>
      </w:r>
    </w:p>
    <w:p w14:paraId="4B0607F2" w14:textId="77777777" w:rsidR="004D27B5" w:rsidRDefault="00F96886" w:rsidP="00D90C83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I.Ilarionova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, Domes Īpašuma pārvaldīšanas departamenta </w:t>
      </w:r>
    </w:p>
    <w:p w14:paraId="4573D395" w14:textId="05ECF327" w:rsidR="0049204F" w:rsidRDefault="004D27B5" w:rsidP="00820DC0">
      <w:pPr>
        <w:tabs>
          <w:tab w:val="left" w:pos="1985"/>
          <w:tab w:val="left" w:pos="2127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                                        </w:t>
      </w:r>
      <w:r w:rsidR="00305021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Nekustamā īpašuma izvērtēšanas vecākā speci</w:t>
      </w:r>
      <w:r w:rsidR="004E1545" w:rsidRPr="00C64B7A">
        <w:rPr>
          <w:rFonts w:ascii="Times New Roman" w:eastAsia="Times New Roman" w:hAnsi="Times New Roman" w:cs="Times New Roman"/>
          <w:sz w:val="24"/>
          <w:szCs w:val="24"/>
          <w:lang w:val="lv-LV"/>
        </w:rPr>
        <w:t>ā</w:t>
      </w:r>
      <w:r w:rsidR="00F96886">
        <w:rPr>
          <w:rFonts w:ascii="Times New Roman" w:eastAsia="Times New Roman" w:hAnsi="Times New Roman" w:cs="Times New Roman"/>
          <w:sz w:val="24"/>
          <w:szCs w:val="24"/>
          <w:lang w:val="lv-LV"/>
        </w:rPr>
        <w:t>liste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14:paraId="5D43A29B" w14:textId="6113D86B" w:rsidR="00CE626F" w:rsidRPr="00820DC0" w:rsidRDefault="00C34AA1" w:rsidP="00820DC0">
      <w:pPr>
        <w:keepNext/>
        <w:spacing w:before="120" w:after="0" w:line="240" w:lineRule="auto"/>
        <w:ind w:left="1276" w:hanging="1276"/>
        <w:jc w:val="both"/>
        <w:outlineLvl w:val="4"/>
        <w:rPr>
          <w:rFonts w:ascii="Times New Roman" w:eastAsia="Times New Roman" w:hAnsi="Times New Roman" w:cs="Times New Roman"/>
          <w:bCs/>
          <w:sz w:val="23"/>
          <w:szCs w:val="23"/>
          <w:lang w:val="lv-LV"/>
        </w:rPr>
      </w:pPr>
      <w:r w:rsidRPr="00820DC0">
        <w:rPr>
          <w:rFonts w:ascii="Times New Roman" w:hAnsi="Times New Roman" w:cs="Times New Roman"/>
          <w:sz w:val="23"/>
          <w:szCs w:val="23"/>
          <w:lang w:val="lv-LV"/>
        </w:rPr>
        <w:t xml:space="preserve">Pielikumā: </w:t>
      </w:r>
      <w:r w:rsidR="00A96CE5" w:rsidRPr="00820DC0">
        <w:rPr>
          <w:rFonts w:ascii="Times New Roman" w:hAnsi="Times New Roman" w:cs="Times New Roman"/>
          <w:sz w:val="23"/>
          <w:szCs w:val="23"/>
          <w:lang w:val="lv-LV"/>
        </w:rPr>
        <w:t>Zemesgabala nomas tiesību izsoles noteikumi</w:t>
      </w:r>
      <w:r w:rsidR="00BA37A3" w:rsidRPr="00820DC0">
        <w:rPr>
          <w:rFonts w:ascii="Times New Roman" w:hAnsi="Times New Roman" w:cs="Times New Roman"/>
          <w:sz w:val="23"/>
          <w:szCs w:val="23"/>
          <w:lang w:val="lv-LV"/>
        </w:rPr>
        <w:t>.</w:t>
      </w:r>
    </w:p>
    <w:p w14:paraId="4ED4203C" w14:textId="77777777" w:rsidR="008032F2" w:rsidRDefault="008032F2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277521B" w14:textId="77777777" w:rsidR="00820DC0" w:rsidRDefault="00820DC0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D468685" w14:textId="4B895337" w:rsidR="00CA06B6" w:rsidRPr="00721B13" w:rsidRDefault="00C34AA1" w:rsidP="000737FA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</w:pPr>
      <w:r w:rsidRPr="00761CC2">
        <w:rPr>
          <w:rFonts w:ascii="Times New Roman" w:hAnsi="Times New Roman" w:cs="Times New Roman"/>
          <w:sz w:val="24"/>
          <w:szCs w:val="24"/>
          <w:lang w:val="lv-LV"/>
        </w:rPr>
        <w:t>Domes priekšsēdētājs</w:t>
      </w:r>
      <w:r w:rsidR="00D44CCE" w:rsidRPr="00761CC2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300E35" w:rsidRPr="00300E35">
        <w:rPr>
          <w:rFonts w:ascii="Times New Roman" w:hAnsi="Times New Roman" w:cs="Times New Roman"/>
          <w:i/>
          <w:sz w:val="24"/>
          <w:szCs w:val="24"/>
          <w:lang w:val="lv-LV"/>
        </w:rPr>
        <w:t>(personiskais paraksts)</w:t>
      </w:r>
      <w:r w:rsidR="00CA06B6" w:rsidRPr="00300E35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                                   </w:t>
      </w:r>
      <w:r w:rsidR="006E6D93" w:rsidRPr="00300E35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8C37AA" w:rsidRPr="00300E35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   </w:t>
      </w:r>
      <w:proofErr w:type="spellStart"/>
      <w:r w:rsidRPr="00761CC2">
        <w:rPr>
          <w:rFonts w:ascii="Times New Roman" w:hAnsi="Times New Roman" w:cs="Times New Roman"/>
          <w:sz w:val="24"/>
          <w:szCs w:val="24"/>
          <w:lang w:val="lv-LV"/>
        </w:rPr>
        <w:t>J.Lāčplēsis</w:t>
      </w:r>
      <w:proofErr w:type="spellEnd"/>
      <w:r w:rsidRPr="00721B13">
        <w:rPr>
          <w:rFonts w:ascii="Times New Roman" w:eastAsia="Times New Roman" w:hAnsi="Times New Roman" w:cs="Times New Roman"/>
          <w:noProof/>
          <w:sz w:val="24"/>
          <w:szCs w:val="24"/>
          <w:lang w:val="lv-LV"/>
        </w:rPr>
        <w:t xml:space="preserve">         </w:t>
      </w:r>
    </w:p>
    <w:p w14:paraId="458307EE" w14:textId="77777777" w:rsidR="008032F2" w:rsidRDefault="008032F2" w:rsidP="000737FA">
      <w:pPr>
        <w:pStyle w:val="CommentText"/>
        <w:tabs>
          <w:tab w:val="left" w:pos="284"/>
        </w:tabs>
        <w:rPr>
          <w:rFonts w:ascii="Times New Roman" w:hAnsi="Times New Roman"/>
          <w:sz w:val="16"/>
          <w:szCs w:val="16"/>
          <w:lang w:val="lv-LV"/>
        </w:rPr>
      </w:pPr>
      <w:bookmarkStart w:id="2" w:name="_GoBack"/>
      <w:bookmarkEnd w:id="2"/>
    </w:p>
    <w:sectPr w:rsidR="008032F2" w:rsidSect="0049581A">
      <w:pgSz w:w="11907" w:h="16840" w:code="9"/>
      <w:pgMar w:top="1135" w:right="992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437D0"/>
    <w:multiLevelType w:val="hybridMultilevel"/>
    <w:tmpl w:val="EBBAE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76FA"/>
    <w:multiLevelType w:val="hybridMultilevel"/>
    <w:tmpl w:val="5FD61DD2"/>
    <w:lvl w:ilvl="0" w:tplc="1818C1C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4FC1325"/>
    <w:multiLevelType w:val="hybridMultilevel"/>
    <w:tmpl w:val="A10E0588"/>
    <w:lvl w:ilvl="0" w:tplc="5E66E60A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0036C7"/>
    <w:multiLevelType w:val="hybridMultilevel"/>
    <w:tmpl w:val="0DD4EF7E"/>
    <w:lvl w:ilvl="0" w:tplc="36945E2A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9F"/>
    <w:rsid w:val="0000455D"/>
    <w:rsid w:val="000107DA"/>
    <w:rsid w:val="000154DF"/>
    <w:rsid w:val="00034131"/>
    <w:rsid w:val="000342D2"/>
    <w:rsid w:val="000604CF"/>
    <w:rsid w:val="00061608"/>
    <w:rsid w:val="00061D09"/>
    <w:rsid w:val="000641EB"/>
    <w:rsid w:val="000737FA"/>
    <w:rsid w:val="00075343"/>
    <w:rsid w:val="0008105D"/>
    <w:rsid w:val="000A216B"/>
    <w:rsid w:val="000B16C5"/>
    <w:rsid w:val="000E0925"/>
    <w:rsid w:val="000E24AB"/>
    <w:rsid w:val="000F79CA"/>
    <w:rsid w:val="001518EB"/>
    <w:rsid w:val="001531C5"/>
    <w:rsid w:val="00164ACF"/>
    <w:rsid w:val="00175397"/>
    <w:rsid w:val="001A3A60"/>
    <w:rsid w:val="001B518E"/>
    <w:rsid w:val="001E625F"/>
    <w:rsid w:val="0020071C"/>
    <w:rsid w:val="00204CB4"/>
    <w:rsid w:val="00204FF1"/>
    <w:rsid w:val="00220A17"/>
    <w:rsid w:val="00241D5C"/>
    <w:rsid w:val="0026236C"/>
    <w:rsid w:val="002721F4"/>
    <w:rsid w:val="00280189"/>
    <w:rsid w:val="002807CA"/>
    <w:rsid w:val="002A080C"/>
    <w:rsid w:val="002A5331"/>
    <w:rsid w:val="002B0B7D"/>
    <w:rsid w:val="002B5993"/>
    <w:rsid w:val="002C6762"/>
    <w:rsid w:val="002F68DC"/>
    <w:rsid w:val="00300E35"/>
    <w:rsid w:val="00305021"/>
    <w:rsid w:val="003063BE"/>
    <w:rsid w:val="00314BFA"/>
    <w:rsid w:val="00333222"/>
    <w:rsid w:val="00333A73"/>
    <w:rsid w:val="00334B60"/>
    <w:rsid w:val="0034140D"/>
    <w:rsid w:val="00356825"/>
    <w:rsid w:val="003645C1"/>
    <w:rsid w:val="00391EDD"/>
    <w:rsid w:val="00395236"/>
    <w:rsid w:val="003C317A"/>
    <w:rsid w:val="003C4E76"/>
    <w:rsid w:val="003E3E49"/>
    <w:rsid w:val="004074C2"/>
    <w:rsid w:val="0044385F"/>
    <w:rsid w:val="00444436"/>
    <w:rsid w:val="00454FF8"/>
    <w:rsid w:val="0049204F"/>
    <w:rsid w:val="0049581A"/>
    <w:rsid w:val="004A35BF"/>
    <w:rsid w:val="004B6E7C"/>
    <w:rsid w:val="004D27B5"/>
    <w:rsid w:val="004E1545"/>
    <w:rsid w:val="005009FD"/>
    <w:rsid w:val="005045B4"/>
    <w:rsid w:val="00531F54"/>
    <w:rsid w:val="00544676"/>
    <w:rsid w:val="005616BF"/>
    <w:rsid w:val="0057448E"/>
    <w:rsid w:val="00581A5F"/>
    <w:rsid w:val="005B0ABD"/>
    <w:rsid w:val="005B1A8D"/>
    <w:rsid w:val="005C4C74"/>
    <w:rsid w:val="005D01D1"/>
    <w:rsid w:val="005E38F7"/>
    <w:rsid w:val="005E522E"/>
    <w:rsid w:val="005F189F"/>
    <w:rsid w:val="005F7A44"/>
    <w:rsid w:val="00621AD7"/>
    <w:rsid w:val="00626B11"/>
    <w:rsid w:val="006614D0"/>
    <w:rsid w:val="00674C6C"/>
    <w:rsid w:val="006A07D0"/>
    <w:rsid w:val="006E6D93"/>
    <w:rsid w:val="006F3F80"/>
    <w:rsid w:val="0071241C"/>
    <w:rsid w:val="00721B13"/>
    <w:rsid w:val="0072751C"/>
    <w:rsid w:val="00733FED"/>
    <w:rsid w:val="00753C1B"/>
    <w:rsid w:val="00761CC2"/>
    <w:rsid w:val="00774FC9"/>
    <w:rsid w:val="00777F13"/>
    <w:rsid w:val="007834CE"/>
    <w:rsid w:val="00793F5C"/>
    <w:rsid w:val="007A53BD"/>
    <w:rsid w:val="007C4638"/>
    <w:rsid w:val="007D1479"/>
    <w:rsid w:val="007D2843"/>
    <w:rsid w:val="007E5358"/>
    <w:rsid w:val="00802DEB"/>
    <w:rsid w:val="008032F2"/>
    <w:rsid w:val="00803F6C"/>
    <w:rsid w:val="00804193"/>
    <w:rsid w:val="00820DC0"/>
    <w:rsid w:val="00823217"/>
    <w:rsid w:val="008424CC"/>
    <w:rsid w:val="00843658"/>
    <w:rsid w:val="008535B1"/>
    <w:rsid w:val="00855584"/>
    <w:rsid w:val="00865D25"/>
    <w:rsid w:val="00872D52"/>
    <w:rsid w:val="008845CC"/>
    <w:rsid w:val="00895884"/>
    <w:rsid w:val="008A06C8"/>
    <w:rsid w:val="008B1B6D"/>
    <w:rsid w:val="008B3146"/>
    <w:rsid w:val="008C37AA"/>
    <w:rsid w:val="008C4270"/>
    <w:rsid w:val="008C6891"/>
    <w:rsid w:val="008C70B5"/>
    <w:rsid w:val="008E4853"/>
    <w:rsid w:val="009039C8"/>
    <w:rsid w:val="00906AE4"/>
    <w:rsid w:val="009103A3"/>
    <w:rsid w:val="009155BA"/>
    <w:rsid w:val="00917A0E"/>
    <w:rsid w:val="00927019"/>
    <w:rsid w:val="009344B9"/>
    <w:rsid w:val="009529EB"/>
    <w:rsid w:val="009560E3"/>
    <w:rsid w:val="009835FC"/>
    <w:rsid w:val="009922EB"/>
    <w:rsid w:val="009973FD"/>
    <w:rsid w:val="009D73D1"/>
    <w:rsid w:val="009E1FE7"/>
    <w:rsid w:val="009E27C4"/>
    <w:rsid w:val="009E6452"/>
    <w:rsid w:val="009F18F1"/>
    <w:rsid w:val="00A02AEB"/>
    <w:rsid w:val="00A05B17"/>
    <w:rsid w:val="00A25AAC"/>
    <w:rsid w:val="00A26200"/>
    <w:rsid w:val="00A3600B"/>
    <w:rsid w:val="00A37182"/>
    <w:rsid w:val="00A93D2A"/>
    <w:rsid w:val="00A96CE5"/>
    <w:rsid w:val="00A97B2D"/>
    <w:rsid w:val="00AA7985"/>
    <w:rsid w:val="00AC3807"/>
    <w:rsid w:val="00AF37E6"/>
    <w:rsid w:val="00B25414"/>
    <w:rsid w:val="00B351DC"/>
    <w:rsid w:val="00B478F5"/>
    <w:rsid w:val="00B5200B"/>
    <w:rsid w:val="00B5521F"/>
    <w:rsid w:val="00B65BF9"/>
    <w:rsid w:val="00B72C7B"/>
    <w:rsid w:val="00B91550"/>
    <w:rsid w:val="00B96A4F"/>
    <w:rsid w:val="00BA37A3"/>
    <w:rsid w:val="00BC4AFA"/>
    <w:rsid w:val="00BD3E44"/>
    <w:rsid w:val="00BD4E58"/>
    <w:rsid w:val="00BE0C90"/>
    <w:rsid w:val="00BE4230"/>
    <w:rsid w:val="00BF6655"/>
    <w:rsid w:val="00C0398D"/>
    <w:rsid w:val="00C05909"/>
    <w:rsid w:val="00C21B06"/>
    <w:rsid w:val="00C34AA1"/>
    <w:rsid w:val="00C45A72"/>
    <w:rsid w:val="00C64B7A"/>
    <w:rsid w:val="00C721CB"/>
    <w:rsid w:val="00C86E5B"/>
    <w:rsid w:val="00C903F2"/>
    <w:rsid w:val="00C965F6"/>
    <w:rsid w:val="00CA03D8"/>
    <w:rsid w:val="00CA06B6"/>
    <w:rsid w:val="00CA3CEF"/>
    <w:rsid w:val="00CD2CED"/>
    <w:rsid w:val="00CE626F"/>
    <w:rsid w:val="00D17F96"/>
    <w:rsid w:val="00D25916"/>
    <w:rsid w:val="00D25A93"/>
    <w:rsid w:val="00D44CCE"/>
    <w:rsid w:val="00D467CD"/>
    <w:rsid w:val="00D57105"/>
    <w:rsid w:val="00D61DD6"/>
    <w:rsid w:val="00D72EF3"/>
    <w:rsid w:val="00D739FB"/>
    <w:rsid w:val="00D82C2B"/>
    <w:rsid w:val="00D90C83"/>
    <w:rsid w:val="00DA6248"/>
    <w:rsid w:val="00DC2672"/>
    <w:rsid w:val="00DC4FB8"/>
    <w:rsid w:val="00DC6319"/>
    <w:rsid w:val="00DD185F"/>
    <w:rsid w:val="00E009F0"/>
    <w:rsid w:val="00E01066"/>
    <w:rsid w:val="00E03F9C"/>
    <w:rsid w:val="00E04761"/>
    <w:rsid w:val="00E124CA"/>
    <w:rsid w:val="00E17D6B"/>
    <w:rsid w:val="00E262C5"/>
    <w:rsid w:val="00E61F82"/>
    <w:rsid w:val="00E6681E"/>
    <w:rsid w:val="00E8110B"/>
    <w:rsid w:val="00E850BC"/>
    <w:rsid w:val="00E86C75"/>
    <w:rsid w:val="00E93A6C"/>
    <w:rsid w:val="00E93FAE"/>
    <w:rsid w:val="00EB17EA"/>
    <w:rsid w:val="00EB6034"/>
    <w:rsid w:val="00EC01F5"/>
    <w:rsid w:val="00EC1436"/>
    <w:rsid w:val="00ED3883"/>
    <w:rsid w:val="00EE1739"/>
    <w:rsid w:val="00F01A3D"/>
    <w:rsid w:val="00F25FA0"/>
    <w:rsid w:val="00F26988"/>
    <w:rsid w:val="00F31EC3"/>
    <w:rsid w:val="00F51EA0"/>
    <w:rsid w:val="00F75657"/>
    <w:rsid w:val="00F80B9F"/>
    <w:rsid w:val="00F96886"/>
    <w:rsid w:val="00F97743"/>
    <w:rsid w:val="00FA5C55"/>
    <w:rsid w:val="00FD2777"/>
    <w:rsid w:val="00FD3926"/>
    <w:rsid w:val="00FE2EC9"/>
    <w:rsid w:val="00FF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5409DE80"/>
  <w15:docId w15:val="{921E6824-2421-4D59-9A00-68EC2BEA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9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CA06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80B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0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672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4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D44CCE"/>
    <w:rPr>
      <w:rFonts w:ascii="Times New Roman" w:eastAsia="Times New Roman" w:hAnsi="Times New Roman" w:cs="Times New Roman"/>
      <w:b/>
      <w:sz w:val="28"/>
      <w:szCs w:val="20"/>
      <w:lang w:val="lv-LV" w:eastAsia="ru-RU"/>
    </w:rPr>
  </w:style>
  <w:style w:type="character" w:customStyle="1" w:styleId="Heading2Char">
    <w:name w:val="Heading 2 Char"/>
    <w:basedOn w:val="DefaultParagraphFont"/>
    <w:link w:val="Heading2"/>
    <w:semiHidden/>
    <w:rsid w:val="00CA06B6"/>
    <w:rPr>
      <w:rFonts w:ascii="Times New Roman" w:eastAsia="Times New Roman" w:hAnsi="Times New Roman" w:cs="Times New Roman"/>
      <w:bCs/>
      <w:sz w:val="24"/>
      <w:szCs w:val="20"/>
      <w:lang w:val="lv-LV"/>
    </w:rPr>
  </w:style>
  <w:style w:type="paragraph" w:styleId="CommentText">
    <w:name w:val="annotation text"/>
    <w:basedOn w:val="Normal"/>
    <w:link w:val="CommentTextChar"/>
    <w:unhideWhenUsed/>
    <w:rsid w:val="00CA06B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ru-RU"/>
    </w:rPr>
  </w:style>
  <w:style w:type="character" w:customStyle="1" w:styleId="CommentTextChar">
    <w:name w:val="Comment Text Char"/>
    <w:basedOn w:val="DefaultParagraphFont"/>
    <w:link w:val="CommentText"/>
    <w:rsid w:val="00CA06B6"/>
    <w:rPr>
      <w:rFonts w:ascii="Tahoma" w:eastAsia="Times New Roman" w:hAnsi="Tahoma" w:cs="Times New Roman"/>
      <w:sz w:val="20"/>
      <w:szCs w:val="20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737F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7FA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37FA"/>
    <w:rPr>
      <w:rFonts w:ascii="Tahoma" w:eastAsia="Times New Roman" w:hAnsi="Tahoma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BE60-D34E-4C39-BA70-6ABB2110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1957</Words>
  <Characters>1116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Ina Skipare</cp:lastModifiedBy>
  <cp:revision>18</cp:revision>
  <cp:lastPrinted>2017-04-18T07:02:00Z</cp:lastPrinted>
  <dcterms:created xsi:type="dcterms:W3CDTF">2017-03-14T14:30:00Z</dcterms:created>
  <dcterms:modified xsi:type="dcterms:W3CDTF">2017-04-20T06:56:00Z</dcterms:modified>
</cp:coreProperties>
</file>