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A15AC" w:rsidRDefault="000A15A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52194805" r:id="rId9"/>
        </w:object>
      </w:r>
    </w:p>
    <w:p w:rsidR="000A15AC" w:rsidRPr="00EE4591" w:rsidRDefault="000A15A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A15AC" w:rsidRDefault="000A15A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A15AC" w:rsidRDefault="000A15A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A15AC" w:rsidRPr="00C3756E" w:rsidRDefault="000A15A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A15AC" w:rsidRDefault="000A15A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A15AC" w:rsidRDefault="000A15A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A15AC" w:rsidRDefault="000A15A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5AC" w:rsidRPr="002E7F44" w:rsidRDefault="000A15A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A15AC" w:rsidRPr="002E7F44" w:rsidRDefault="000A15A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A15AC" w:rsidRDefault="000A15A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4241" w:rsidRDefault="00094241" w:rsidP="00094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241" w:rsidRPr="00094241" w:rsidRDefault="00094241" w:rsidP="00094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241">
        <w:rPr>
          <w:rFonts w:ascii="Times New Roman" w:hAnsi="Times New Roman" w:cs="Times New Roman"/>
          <w:sz w:val="24"/>
          <w:szCs w:val="24"/>
        </w:rPr>
        <w:t>2017.gada 23.martā</w:t>
      </w:r>
      <w:r w:rsidRPr="00094241">
        <w:rPr>
          <w:rFonts w:ascii="Times New Roman" w:hAnsi="Times New Roman" w:cs="Times New Roman"/>
          <w:sz w:val="24"/>
          <w:szCs w:val="24"/>
        </w:rPr>
        <w:tab/>
      </w:r>
      <w:r w:rsidRPr="00094241">
        <w:rPr>
          <w:rFonts w:ascii="Times New Roman" w:hAnsi="Times New Roman" w:cs="Times New Roman"/>
          <w:sz w:val="24"/>
          <w:szCs w:val="24"/>
        </w:rPr>
        <w:tab/>
      </w:r>
      <w:r w:rsidRPr="00094241">
        <w:rPr>
          <w:rFonts w:ascii="Times New Roman" w:hAnsi="Times New Roman" w:cs="Times New Roman"/>
          <w:sz w:val="24"/>
          <w:szCs w:val="24"/>
        </w:rPr>
        <w:tab/>
      </w:r>
      <w:r w:rsidRPr="00094241">
        <w:rPr>
          <w:rFonts w:ascii="Times New Roman" w:hAnsi="Times New Roman" w:cs="Times New Roman"/>
          <w:sz w:val="24"/>
          <w:szCs w:val="24"/>
        </w:rPr>
        <w:tab/>
      </w:r>
      <w:r w:rsidRPr="00094241">
        <w:rPr>
          <w:rFonts w:ascii="Times New Roman" w:hAnsi="Times New Roman" w:cs="Times New Roman"/>
          <w:sz w:val="24"/>
          <w:szCs w:val="24"/>
        </w:rPr>
        <w:tab/>
      </w:r>
      <w:r w:rsidRPr="00094241">
        <w:rPr>
          <w:rFonts w:ascii="Times New Roman" w:hAnsi="Times New Roman" w:cs="Times New Roman"/>
          <w:sz w:val="24"/>
          <w:szCs w:val="24"/>
        </w:rPr>
        <w:tab/>
      </w:r>
      <w:r w:rsidRPr="00094241">
        <w:rPr>
          <w:rFonts w:ascii="Times New Roman" w:hAnsi="Times New Roman" w:cs="Times New Roman"/>
          <w:sz w:val="24"/>
          <w:szCs w:val="24"/>
        </w:rPr>
        <w:tab/>
      </w:r>
      <w:r w:rsidRPr="00094241">
        <w:rPr>
          <w:rFonts w:ascii="Times New Roman" w:hAnsi="Times New Roman" w:cs="Times New Roman"/>
          <w:sz w:val="24"/>
          <w:szCs w:val="24"/>
        </w:rPr>
        <w:tab/>
        <w:t>Nr.</w:t>
      </w:r>
      <w:r w:rsidRPr="000942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94241">
        <w:rPr>
          <w:rFonts w:ascii="Times New Roman" w:hAnsi="Times New Roman" w:cs="Times New Roman"/>
          <w:b/>
          <w:sz w:val="24"/>
          <w:szCs w:val="24"/>
        </w:rPr>
        <w:tab/>
      </w:r>
    </w:p>
    <w:p w:rsidR="00094241" w:rsidRPr="00094241" w:rsidRDefault="00094241" w:rsidP="00094241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94241">
        <w:rPr>
          <w:rFonts w:ascii="Times New Roman" w:hAnsi="Times New Roman" w:cs="Times New Roman"/>
          <w:sz w:val="24"/>
          <w:szCs w:val="24"/>
        </w:rPr>
        <w:t>(prot.Nr.</w:t>
      </w:r>
      <w:r w:rsidRPr="00094241">
        <w:rPr>
          <w:rFonts w:ascii="Times New Roman" w:hAnsi="Times New Roman" w:cs="Times New Roman"/>
          <w:b/>
          <w:sz w:val="24"/>
          <w:szCs w:val="24"/>
        </w:rPr>
        <w:t>7</w:t>
      </w:r>
      <w:r w:rsidRPr="00094241">
        <w:rPr>
          <w:rFonts w:ascii="Times New Roman" w:hAnsi="Times New Roman" w:cs="Times New Roman"/>
          <w:sz w:val="24"/>
          <w:szCs w:val="24"/>
        </w:rPr>
        <w:t xml:space="preserve">,  </w:t>
      </w:r>
      <w:r w:rsidRPr="000942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94241">
        <w:rPr>
          <w:rFonts w:ascii="Times New Roman" w:hAnsi="Times New Roman" w:cs="Times New Roman"/>
          <w:sz w:val="24"/>
          <w:szCs w:val="24"/>
        </w:rPr>
        <w:t>.§)</w:t>
      </w:r>
    </w:p>
    <w:p w:rsidR="00094241" w:rsidRPr="00094241" w:rsidRDefault="00094241" w:rsidP="000942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5B13" w:rsidRPr="00094241" w:rsidRDefault="00AD5B13" w:rsidP="00094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094241" w:rsidRDefault="0094405A" w:rsidP="00094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41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094241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241" w:rsidRPr="00094241" w:rsidRDefault="00AD5B13" w:rsidP="000942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41">
        <w:rPr>
          <w:rFonts w:ascii="Times New Roman" w:hAnsi="Times New Roman" w:cs="Times New Roman"/>
          <w:sz w:val="24"/>
          <w:szCs w:val="24"/>
        </w:rPr>
        <w:t xml:space="preserve">Pamatojoties uz likuma </w:t>
      </w:r>
      <w:r w:rsidR="00094241">
        <w:rPr>
          <w:rFonts w:ascii="Times New Roman" w:hAnsi="Times New Roman" w:cs="Times New Roman"/>
          <w:sz w:val="24"/>
          <w:szCs w:val="24"/>
        </w:rPr>
        <w:t xml:space="preserve"> </w:t>
      </w:r>
      <w:r w:rsidRPr="00094241">
        <w:rPr>
          <w:rFonts w:ascii="Times New Roman" w:hAnsi="Times New Roman" w:cs="Times New Roman"/>
          <w:sz w:val="24"/>
          <w:szCs w:val="24"/>
        </w:rPr>
        <w:t>„Par pašv</w:t>
      </w:r>
      <w:r w:rsidR="0095071A" w:rsidRPr="00094241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C53E26" w:rsidRPr="00094241">
        <w:rPr>
          <w:rFonts w:ascii="Times New Roman" w:hAnsi="Times New Roman" w:cs="Times New Roman"/>
          <w:sz w:val="24"/>
          <w:szCs w:val="24"/>
        </w:rPr>
        <w:t xml:space="preserve">15.panta pirmās daļas 5.punktu,  </w:t>
      </w:r>
      <w:r w:rsidRPr="00094241">
        <w:rPr>
          <w:rFonts w:ascii="Times New Roman" w:hAnsi="Times New Roman" w:cs="Times New Roman"/>
          <w:sz w:val="24"/>
          <w:szCs w:val="24"/>
        </w:rPr>
        <w:t xml:space="preserve"> Daugavpils pilsētas domes </w:t>
      </w:r>
      <w:r w:rsidR="002148AF" w:rsidRPr="00094241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Pr="00094241">
        <w:rPr>
          <w:rFonts w:ascii="Times New Roman" w:hAnsi="Times New Roman" w:cs="Times New Roman"/>
          <w:sz w:val="24"/>
          <w:szCs w:val="24"/>
        </w:rPr>
        <w:t>201</w:t>
      </w:r>
      <w:r w:rsidR="00564F4C" w:rsidRPr="00094241">
        <w:rPr>
          <w:rFonts w:ascii="Times New Roman" w:hAnsi="Times New Roman" w:cs="Times New Roman"/>
          <w:sz w:val="24"/>
          <w:szCs w:val="24"/>
        </w:rPr>
        <w:t>7</w:t>
      </w:r>
      <w:r w:rsidRPr="00094241">
        <w:rPr>
          <w:rFonts w:ascii="Times New Roman" w:hAnsi="Times New Roman" w:cs="Times New Roman"/>
          <w:sz w:val="24"/>
          <w:szCs w:val="24"/>
        </w:rPr>
        <w:t xml:space="preserve">.gada </w:t>
      </w:r>
      <w:r w:rsidR="00564F4C" w:rsidRPr="00094241">
        <w:rPr>
          <w:rFonts w:ascii="Times New Roman" w:hAnsi="Times New Roman" w:cs="Times New Roman"/>
          <w:sz w:val="24"/>
          <w:szCs w:val="24"/>
        </w:rPr>
        <w:t>16</w:t>
      </w:r>
      <w:r w:rsidRPr="00094241">
        <w:rPr>
          <w:rFonts w:ascii="Times New Roman" w:hAnsi="Times New Roman" w:cs="Times New Roman"/>
          <w:sz w:val="24"/>
          <w:szCs w:val="24"/>
        </w:rPr>
        <w:t>.j</w:t>
      </w:r>
      <w:r w:rsidR="00F81A55" w:rsidRPr="00094241">
        <w:rPr>
          <w:rFonts w:ascii="Times New Roman" w:hAnsi="Times New Roman" w:cs="Times New Roman"/>
          <w:sz w:val="24"/>
          <w:szCs w:val="24"/>
        </w:rPr>
        <w:t>anvāra saistošo noteikumu Nr.</w:t>
      </w:r>
      <w:r w:rsidR="00564F4C" w:rsidRPr="00094241">
        <w:rPr>
          <w:rFonts w:ascii="Times New Roman" w:hAnsi="Times New Roman" w:cs="Times New Roman"/>
          <w:sz w:val="24"/>
          <w:szCs w:val="24"/>
        </w:rPr>
        <w:t>3</w:t>
      </w:r>
      <w:r w:rsidR="00F81A55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Pr="00094241">
        <w:rPr>
          <w:rFonts w:ascii="Times New Roman" w:hAnsi="Times New Roman" w:cs="Times New Roman"/>
          <w:sz w:val="24"/>
          <w:szCs w:val="24"/>
        </w:rPr>
        <w:t>„Par Daugavpils pilsētas pašvaldības budžetu 201</w:t>
      </w:r>
      <w:r w:rsidR="00564F4C" w:rsidRPr="00094241">
        <w:rPr>
          <w:rFonts w:ascii="Times New Roman" w:hAnsi="Times New Roman" w:cs="Times New Roman"/>
          <w:sz w:val="24"/>
          <w:szCs w:val="24"/>
        </w:rPr>
        <w:t>7</w:t>
      </w:r>
      <w:r w:rsidRPr="00094241">
        <w:rPr>
          <w:rFonts w:ascii="Times New Roman" w:hAnsi="Times New Roman" w:cs="Times New Roman"/>
          <w:sz w:val="24"/>
          <w:szCs w:val="24"/>
        </w:rPr>
        <w:t xml:space="preserve">.gadam” </w:t>
      </w:r>
      <w:r w:rsidR="00564F4C" w:rsidRPr="00094241">
        <w:rPr>
          <w:rFonts w:ascii="Times New Roman" w:hAnsi="Times New Roman" w:cs="Times New Roman"/>
          <w:sz w:val="24"/>
          <w:szCs w:val="24"/>
        </w:rPr>
        <w:t>7</w:t>
      </w:r>
      <w:r w:rsidRPr="00094241">
        <w:rPr>
          <w:rFonts w:ascii="Times New Roman" w:hAnsi="Times New Roman" w:cs="Times New Roman"/>
          <w:sz w:val="24"/>
          <w:szCs w:val="24"/>
        </w:rPr>
        <w:t>.punktu</w:t>
      </w:r>
      <w:r w:rsidR="00BD4FE9" w:rsidRPr="00094241">
        <w:rPr>
          <w:rFonts w:ascii="Times New Roman" w:hAnsi="Times New Roman" w:cs="Times New Roman"/>
          <w:sz w:val="24"/>
          <w:szCs w:val="24"/>
        </w:rPr>
        <w:t>,</w:t>
      </w:r>
      <w:r w:rsidR="00CC0168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2148AF" w:rsidRPr="00094241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094241">
        <w:rPr>
          <w:rFonts w:ascii="Times New Roman" w:hAnsi="Times New Roman" w:cs="Times New Roman"/>
          <w:sz w:val="24"/>
          <w:szCs w:val="24"/>
        </w:rPr>
        <w:t>omes 2016.gada 28.janvāra lēmumu Nr.</w:t>
      </w:r>
      <w:r w:rsidR="00A00A62" w:rsidRPr="00094241">
        <w:rPr>
          <w:rFonts w:ascii="Times New Roman" w:hAnsi="Times New Roman" w:cs="Times New Roman"/>
          <w:sz w:val="24"/>
          <w:szCs w:val="24"/>
        </w:rPr>
        <w:t xml:space="preserve"> 11.,</w:t>
      </w:r>
      <w:r w:rsidR="00497837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187F6F" w:rsidRPr="00094241">
        <w:rPr>
          <w:rFonts w:ascii="Times New Roman" w:hAnsi="Times New Roman" w:cs="Times New Roman"/>
          <w:sz w:val="24"/>
          <w:szCs w:val="24"/>
        </w:rPr>
        <w:t xml:space="preserve">24., </w:t>
      </w:r>
      <w:r w:rsidR="002148AF" w:rsidRPr="00094241">
        <w:rPr>
          <w:rFonts w:ascii="Times New Roman" w:hAnsi="Times New Roman" w:cs="Times New Roman"/>
          <w:sz w:val="24"/>
          <w:szCs w:val="24"/>
        </w:rPr>
        <w:t>25. un 26.punktu</w:t>
      </w:r>
      <w:r w:rsidR="00CC0168" w:rsidRPr="00094241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094241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 biedrības </w:t>
      </w:r>
      <w:r w:rsidR="00A00A62" w:rsidRPr="00094241">
        <w:rPr>
          <w:rFonts w:ascii="Times New Roman" w:hAnsi="Times New Roman" w:cs="Times New Roman"/>
          <w:sz w:val="24"/>
          <w:szCs w:val="24"/>
        </w:rPr>
        <w:t>“</w:t>
      </w:r>
      <w:r w:rsidR="0050643F" w:rsidRPr="00094241">
        <w:rPr>
          <w:rFonts w:ascii="Times New Roman" w:hAnsi="Times New Roman" w:cs="Times New Roman"/>
          <w:sz w:val="24"/>
          <w:szCs w:val="24"/>
        </w:rPr>
        <w:t>Daugavpils kultūras atbalsta biedrība</w:t>
      </w:r>
      <w:r w:rsidR="00A00A62" w:rsidRPr="00094241">
        <w:rPr>
          <w:rFonts w:ascii="Times New Roman" w:hAnsi="Times New Roman" w:cs="Times New Roman"/>
          <w:sz w:val="24"/>
          <w:szCs w:val="24"/>
        </w:rPr>
        <w:t>”</w:t>
      </w:r>
      <w:r w:rsidR="00A00A62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309DF" w:rsidRPr="00094241">
        <w:rPr>
          <w:rFonts w:ascii="Times New Roman" w:hAnsi="Times New Roman" w:cs="Times New Roman"/>
          <w:spacing w:val="-6"/>
          <w:sz w:val="24"/>
          <w:szCs w:val="24"/>
        </w:rPr>
        <w:t>reģ.Nr.</w:t>
      </w:r>
      <w:r w:rsidR="00F309DF" w:rsidRPr="00094241">
        <w:rPr>
          <w:rFonts w:ascii="Times New Roman" w:hAnsi="Times New Roman" w:cs="Times New Roman"/>
          <w:sz w:val="24"/>
          <w:szCs w:val="24"/>
        </w:rPr>
        <w:t>40008</w:t>
      </w:r>
      <w:r w:rsidR="0050643F" w:rsidRPr="00094241">
        <w:rPr>
          <w:rFonts w:ascii="Times New Roman" w:hAnsi="Times New Roman" w:cs="Times New Roman"/>
          <w:sz w:val="24"/>
          <w:szCs w:val="24"/>
        </w:rPr>
        <w:t>156126</w:t>
      </w:r>
      <w:r w:rsidR="00A00A62" w:rsidRPr="00094241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A00A62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094241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50643F" w:rsidRPr="00094241"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2D67FA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F309DF" w:rsidRPr="00094241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50643F" w:rsidRPr="00094241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F81A55" w:rsidRPr="0009424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83908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50643F" w:rsidRPr="00094241">
        <w:rPr>
          <w:rFonts w:ascii="Times New Roman" w:hAnsi="Times New Roman" w:cs="Times New Roman"/>
          <w:sz w:val="24"/>
          <w:szCs w:val="24"/>
        </w:rPr>
        <w:t>marta</w:t>
      </w:r>
      <w:r w:rsidR="002D67FA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94241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C53E26" w:rsidRPr="00094241">
        <w:rPr>
          <w:rFonts w:ascii="Times New Roman" w:hAnsi="Times New Roman" w:cs="Times New Roman"/>
          <w:sz w:val="24"/>
          <w:szCs w:val="24"/>
        </w:rPr>
        <w:t xml:space="preserve">Izglītības un Kultūras jautājumu </w:t>
      </w:r>
      <w:r w:rsidR="00DC3807" w:rsidRPr="00094241">
        <w:rPr>
          <w:rFonts w:ascii="Times New Roman" w:hAnsi="Times New Roman" w:cs="Times New Roman"/>
          <w:sz w:val="24"/>
          <w:szCs w:val="24"/>
        </w:rPr>
        <w:t>komitejas 201</w:t>
      </w:r>
      <w:r w:rsidR="0050643F" w:rsidRPr="00094241">
        <w:rPr>
          <w:rFonts w:ascii="Times New Roman" w:hAnsi="Times New Roman" w:cs="Times New Roman"/>
          <w:sz w:val="24"/>
          <w:szCs w:val="24"/>
        </w:rPr>
        <w:t>7</w:t>
      </w:r>
      <w:r w:rsidR="00DC3807" w:rsidRPr="00094241">
        <w:rPr>
          <w:rFonts w:ascii="Times New Roman" w:hAnsi="Times New Roman" w:cs="Times New Roman"/>
          <w:sz w:val="24"/>
          <w:szCs w:val="24"/>
        </w:rPr>
        <w:t xml:space="preserve">.gada </w:t>
      </w:r>
      <w:r w:rsidR="00094241" w:rsidRPr="00094241">
        <w:rPr>
          <w:rFonts w:ascii="Times New Roman" w:hAnsi="Times New Roman" w:cs="Times New Roman"/>
          <w:sz w:val="24"/>
          <w:szCs w:val="24"/>
        </w:rPr>
        <w:t>16</w:t>
      </w:r>
      <w:r w:rsidR="002D67FA" w:rsidRPr="00094241">
        <w:rPr>
          <w:rFonts w:ascii="Times New Roman" w:hAnsi="Times New Roman" w:cs="Times New Roman"/>
          <w:sz w:val="24"/>
          <w:szCs w:val="24"/>
        </w:rPr>
        <w:t>.</w:t>
      </w:r>
      <w:r w:rsidR="0050643F" w:rsidRPr="00094241">
        <w:rPr>
          <w:rFonts w:ascii="Times New Roman" w:hAnsi="Times New Roman" w:cs="Times New Roman"/>
          <w:sz w:val="24"/>
          <w:szCs w:val="24"/>
        </w:rPr>
        <w:t>marta</w:t>
      </w:r>
      <w:r w:rsidR="002D67FA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94241">
        <w:rPr>
          <w:rFonts w:ascii="Times New Roman" w:hAnsi="Times New Roman" w:cs="Times New Roman"/>
          <w:sz w:val="24"/>
          <w:szCs w:val="24"/>
        </w:rPr>
        <w:t>sēdes protokolu Nr.</w:t>
      </w:r>
      <w:r w:rsidR="00094241" w:rsidRPr="00094241">
        <w:rPr>
          <w:rFonts w:ascii="Times New Roman" w:hAnsi="Times New Roman" w:cs="Times New Roman"/>
          <w:sz w:val="24"/>
          <w:szCs w:val="24"/>
        </w:rPr>
        <w:t>7</w:t>
      </w:r>
      <w:r w:rsidR="00DC3807" w:rsidRPr="00094241">
        <w:rPr>
          <w:rFonts w:ascii="Times New Roman" w:hAnsi="Times New Roman" w:cs="Times New Roman"/>
          <w:sz w:val="24"/>
          <w:szCs w:val="24"/>
        </w:rPr>
        <w:t xml:space="preserve">, </w:t>
      </w:r>
      <w:r w:rsidRPr="00094241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50643F" w:rsidRPr="00094241">
        <w:rPr>
          <w:rFonts w:ascii="Times New Roman" w:hAnsi="Times New Roman" w:cs="Times New Roman"/>
          <w:sz w:val="24"/>
          <w:szCs w:val="24"/>
        </w:rPr>
        <w:t>7</w:t>
      </w:r>
      <w:r w:rsidRPr="00094241">
        <w:rPr>
          <w:rFonts w:ascii="Times New Roman" w:hAnsi="Times New Roman" w:cs="Times New Roman"/>
          <w:sz w:val="24"/>
          <w:szCs w:val="24"/>
        </w:rPr>
        <w:t xml:space="preserve">.gada </w:t>
      </w:r>
      <w:r w:rsidR="00094241" w:rsidRPr="00094241">
        <w:rPr>
          <w:rFonts w:ascii="Times New Roman" w:hAnsi="Times New Roman" w:cs="Times New Roman"/>
          <w:sz w:val="24"/>
          <w:szCs w:val="24"/>
        </w:rPr>
        <w:t>16</w:t>
      </w:r>
      <w:r w:rsidR="00F81A55" w:rsidRPr="00094241">
        <w:rPr>
          <w:rFonts w:ascii="Times New Roman" w:hAnsi="Times New Roman" w:cs="Times New Roman"/>
          <w:sz w:val="24"/>
          <w:szCs w:val="24"/>
        </w:rPr>
        <w:t>.</w:t>
      </w:r>
      <w:r w:rsidR="0050643F" w:rsidRPr="00094241">
        <w:rPr>
          <w:rFonts w:ascii="Times New Roman" w:hAnsi="Times New Roman" w:cs="Times New Roman"/>
          <w:sz w:val="24"/>
          <w:szCs w:val="24"/>
        </w:rPr>
        <w:t>marta</w:t>
      </w:r>
      <w:r w:rsidR="00C616B3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Pr="00094241">
        <w:rPr>
          <w:rFonts w:ascii="Times New Roman" w:hAnsi="Times New Roman" w:cs="Times New Roman"/>
          <w:sz w:val="24"/>
          <w:szCs w:val="24"/>
        </w:rPr>
        <w:t>sēdes protokolu Nr.</w:t>
      </w:r>
      <w:r w:rsidR="00094241" w:rsidRPr="00094241">
        <w:rPr>
          <w:rFonts w:ascii="Times New Roman" w:hAnsi="Times New Roman" w:cs="Times New Roman"/>
          <w:sz w:val="24"/>
          <w:szCs w:val="24"/>
        </w:rPr>
        <w:t>8</w:t>
      </w:r>
      <w:r w:rsidRPr="00094241">
        <w:rPr>
          <w:rFonts w:ascii="Times New Roman" w:hAnsi="Times New Roman" w:cs="Times New Roman"/>
          <w:sz w:val="24"/>
          <w:szCs w:val="24"/>
        </w:rPr>
        <w:t>,</w:t>
      </w:r>
      <w:r w:rsidR="00DC2344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094241" w:rsidRPr="00094241">
        <w:rPr>
          <w:rFonts w:ascii="Times New Roman" w:hAnsi="Times New Roman" w:cs="Times New Roman"/>
          <w:spacing w:val="-4"/>
          <w:sz w:val="24"/>
          <w:szCs w:val="24"/>
        </w:rPr>
        <w:t xml:space="preserve">atklāti balsojot: PAR – </w:t>
      </w:r>
      <w:r w:rsidR="00094241" w:rsidRPr="00094241">
        <w:rPr>
          <w:rFonts w:ascii="Times New Roman" w:hAnsi="Times New Roman" w:cs="Times New Roman"/>
          <w:spacing w:val="-6"/>
          <w:sz w:val="24"/>
          <w:szCs w:val="24"/>
        </w:rPr>
        <w:t>13 (V.Bojarūns, J.Dukšinskis, P.Dzalbe, A.Gržibovskis,</w:t>
      </w:r>
      <w:r w:rsidR="00094241" w:rsidRPr="00094241">
        <w:rPr>
          <w:rFonts w:ascii="Times New Roman" w:hAnsi="Times New Roman" w:cs="Times New Roman"/>
          <w:sz w:val="24"/>
          <w:szCs w:val="24"/>
        </w:rPr>
        <w:t xml:space="preserve"> N.Ignatjevs, R.Joksts, J.Lāčplēsis, N.Petrova, </w:t>
      </w:r>
      <w:r w:rsidR="00094241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V.Pučka, </w:t>
      </w:r>
      <w:r w:rsidR="00094241" w:rsidRPr="00094241">
        <w:rPr>
          <w:rFonts w:ascii="Times New Roman" w:hAnsi="Times New Roman" w:cs="Times New Roman"/>
          <w:sz w:val="24"/>
          <w:szCs w:val="24"/>
        </w:rPr>
        <w:t xml:space="preserve">D.Rodionovs, A.Samarins, R.Strode, J.Zaicevs), </w:t>
      </w:r>
      <w:r w:rsidR="00094241" w:rsidRPr="00094241">
        <w:rPr>
          <w:rFonts w:ascii="Times New Roman" w:hAnsi="Times New Roman" w:cs="Times New Roman"/>
          <w:spacing w:val="-4"/>
          <w:sz w:val="24"/>
          <w:szCs w:val="24"/>
        </w:rPr>
        <w:t xml:space="preserve">PRET – nav, </w:t>
      </w:r>
      <w:r w:rsidR="00094241" w:rsidRPr="00094241">
        <w:rPr>
          <w:rFonts w:ascii="Times New Roman" w:hAnsi="Times New Roman" w:cs="Times New Roman"/>
          <w:bCs/>
          <w:sz w:val="24"/>
          <w:szCs w:val="24"/>
        </w:rPr>
        <w:t>ATTURAS – nav,</w:t>
      </w:r>
      <w:r w:rsidR="00094241" w:rsidRPr="000942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4241" w:rsidRPr="00094241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C53E26" w:rsidRPr="00A811EB" w:rsidRDefault="00C53E26" w:rsidP="00C53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9DF" w:rsidRPr="00094241" w:rsidRDefault="00094241" w:rsidP="00094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7548" w:rsidRPr="00094241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F309DF" w:rsidRPr="00094241">
        <w:rPr>
          <w:rFonts w:ascii="Times New Roman" w:hAnsi="Times New Roman" w:cs="Times New Roman"/>
          <w:spacing w:val="-6"/>
          <w:sz w:val="24"/>
          <w:szCs w:val="24"/>
        </w:rPr>
        <w:t>biedrībai</w:t>
      </w:r>
      <w:r w:rsidR="00667548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7548" w:rsidRPr="00094241">
        <w:rPr>
          <w:rFonts w:ascii="Times New Roman" w:hAnsi="Times New Roman" w:cs="Times New Roman"/>
          <w:sz w:val="24"/>
          <w:szCs w:val="24"/>
        </w:rPr>
        <w:t>“</w:t>
      </w:r>
      <w:r w:rsidR="0050643F" w:rsidRPr="00094241">
        <w:rPr>
          <w:rFonts w:ascii="Times New Roman" w:hAnsi="Times New Roman" w:cs="Times New Roman"/>
          <w:sz w:val="24"/>
          <w:szCs w:val="24"/>
        </w:rPr>
        <w:t>Daugavpils kultūras atbalsta biedrība</w:t>
      </w:r>
      <w:r w:rsidR="00667548" w:rsidRPr="00094241">
        <w:rPr>
          <w:rFonts w:ascii="Times New Roman" w:hAnsi="Times New Roman" w:cs="Times New Roman"/>
          <w:sz w:val="24"/>
          <w:szCs w:val="24"/>
        </w:rPr>
        <w:t>”</w:t>
      </w:r>
      <w:r w:rsidR="00667548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</w:t>
      </w:r>
      <w:r w:rsidR="00667548" w:rsidRPr="00094241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F309DF" w:rsidRPr="00094241">
        <w:rPr>
          <w:rFonts w:ascii="Times New Roman" w:hAnsi="Times New Roman" w:cs="Times New Roman"/>
          <w:spacing w:val="-6"/>
          <w:sz w:val="24"/>
          <w:szCs w:val="24"/>
        </w:rPr>
        <w:t>reģ.Nr.</w:t>
      </w:r>
      <w:r w:rsidR="0050643F" w:rsidRPr="00094241">
        <w:rPr>
          <w:rFonts w:ascii="Times New Roman" w:hAnsi="Times New Roman" w:cs="Times New Roman"/>
          <w:sz w:val="24"/>
          <w:szCs w:val="24"/>
        </w:rPr>
        <w:t>40008156126</w:t>
      </w:r>
      <w:r w:rsidR="00667548" w:rsidRPr="00094241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667548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B62E4D" w:rsidRPr="00094241">
        <w:rPr>
          <w:rFonts w:ascii="Times New Roman" w:hAnsi="Times New Roman" w:cs="Times New Roman"/>
          <w:sz w:val="24"/>
          <w:szCs w:val="24"/>
        </w:rPr>
        <w:t>337</w:t>
      </w:r>
      <w:r w:rsidRPr="00094241">
        <w:rPr>
          <w:rFonts w:ascii="Times New Roman" w:hAnsi="Times New Roman" w:cs="Times New Roman"/>
          <w:sz w:val="24"/>
          <w:szCs w:val="24"/>
        </w:rPr>
        <w:t>,</w:t>
      </w:r>
      <w:r w:rsidR="00B62E4D" w:rsidRPr="00094241">
        <w:rPr>
          <w:rFonts w:ascii="Times New Roman" w:hAnsi="Times New Roman" w:cs="Times New Roman"/>
          <w:sz w:val="24"/>
          <w:szCs w:val="24"/>
        </w:rPr>
        <w:t>5</w:t>
      </w:r>
      <w:r w:rsidR="00667548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667548" w:rsidRPr="000942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67548" w:rsidRPr="00094241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B62E4D" w:rsidRPr="000942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2E4D" w:rsidRPr="000942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trīs </w:t>
      </w:r>
      <w:r w:rsidR="00F309DF" w:rsidRPr="00094241">
        <w:rPr>
          <w:rFonts w:ascii="Times New Roman" w:hAnsi="Times New Roman" w:cs="Times New Roman"/>
          <w:i/>
          <w:spacing w:val="-6"/>
          <w:sz w:val="24"/>
          <w:szCs w:val="24"/>
        </w:rPr>
        <w:t>simt</w:t>
      </w:r>
      <w:r w:rsidR="00B62E4D" w:rsidRPr="00094241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F309DF" w:rsidRPr="000942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B62E4D" w:rsidRPr="00094241">
        <w:rPr>
          <w:rFonts w:ascii="Times New Roman" w:hAnsi="Times New Roman" w:cs="Times New Roman"/>
          <w:i/>
          <w:spacing w:val="-6"/>
          <w:sz w:val="24"/>
          <w:szCs w:val="24"/>
        </w:rPr>
        <w:t>tr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ī</w:t>
      </w:r>
      <w:r w:rsidR="00B62E4D" w:rsidRPr="000942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sdesmit septiņi </w:t>
      </w:r>
      <w:r w:rsidR="00667548" w:rsidRPr="00094241">
        <w:rPr>
          <w:rFonts w:ascii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667548" w:rsidRPr="000942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ro un </w:t>
      </w:r>
      <w:r w:rsidR="00022EDA" w:rsidRPr="00094241">
        <w:rPr>
          <w:rFonts w:ascii="Times New Roman" w:hAnsi="Times New Roman" w:cs="Times New Roman"/>
          <w:i/>
          <w:spacing w:val="-6"/>
          <w:sz w:val="24"/>
          <w:szCs w:val="24"/>
        </w:rPr>
        <w:t>5</w:t>
      </w:r>
      <w:r w:rsidR="00B62E4D" w:rsidRPr="00094241">
        <w:rPr>
          <w:rFonts w:ascii="Times New Roman" w:hAnsi="Times New Roman" w:cs="Times New Roman"/>
          <w:i/>
          <w:spacing w:val="-6"/>
          <w:sz w:val="24"/>
          <w:szCs w:val="24"/>
        </w:rPr>
        <w:t>0</w:t>
      </w:r>
      <w:r w:rsidR="00667548" w:rsidRPr="000942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="00667548" w:rsidRPr="00094241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50643F" w:rsidRPr="00094241">
        <w:rPr>
          <w:rFonts w:ascii="Times New Roman" w:hAnsi="Times New Roman" w:cs="Times New Roman"/>
          <w:sz w:val="24"/>
          <w:szCs w:val="24"/>
        </w:rPr>
        <w:t>Latvijas pūtēju orķestru konkursā Jelgavā,</w:t>
      </w:r>
      <w:r w:rsidR="00F309DF" w:rsidRPr="00094241">
        <w:rPr>
          <w:rFonts w:ascii="Times New Roman" w:hAnsi="Times New Roman" w:cs="Times New Roman"/>
          <w:sz w:val="24"/>
          <w:szCs w:val="24"/>
        </w:rPr>
        <w:t xml:space="preserve"> 2017.gada 1.</w:t>
      </w:r>
      <w:r w:rsidR="0050643F" w:rsidRPr="00094241">
        <w:rPr>
          <w:rFonts w:ascii="Times New Roman" w:hAnsi="Times New Roman" w:cs="Times New Roman"/>
          <w:sz w:val="24"/>
          <w:szCs w:val="24"/>
        </w:rPr>
        <w:t>aprīlī</w:t>
      </w:r>
      <w:r w:rsidR="00F309DF" w:rsidRPr="000942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6065" w:rsidRPr="00CC0168" w:rsidRDefault="00746065" w:rsidP="0009424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F2F52" w:rsidRPr="00094241" w:rsidRDefault="00094241" w:rsidP="00094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094241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094241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094241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094241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094241">
        <w:rPr>
          <w:rFonts w:ascii="Times New Roman" w:hAnsi="Times New Roman" w:cs="Times New Roman"/>
          <w:sz w:val="24"/>
          <w:szCs w:val="24"/>
        </w:rPr>
        <w:t>biedrībai</w:t>
      </w:r>
      <w:r w:rsidR="0094405A" w:rsidRPr="00094241">
        <w:rPr>
          <w:rFonts w:ascii="Times New Roman" w:hAnsi="Times New Roman" w:cs="Times New Roman"/>
          <w:sz w:val="24"/>
          <w:szCs w:val="24"/>
        </w:rPr>
        <w:t>.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241" w:rsidRPr="00103616" w:rsidRDefault="00094241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094241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>
        <w:rPr>
          <w:rFonts w:ascii="Times New Roman" w:hAnsi="Times New Roman" w:cs="Times New Roman"/>
          <w:sz w:val="24"/>
          <w:szCs w:val="24"/>
        </w:rPr>
        <w:t>omes</w:t>
      </w:r>
      <w:r w:rsidR="00AD5B13" w:rsidRPr="00103616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103616">
        <w:rPr>
          <w:rFonts w:ascii="Times New Roman" w:hAnsi="Times New Roman" w:cs="Times New Roman"/>
          <w:sz w:val="24"/>
          <w:szCs w:val="24"/>
        </w:rPr>
        <w:tab/>
      </w:r>
      <w:r w:rsidR="000A15AC" w:rsidRPr="000A15AC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0A15AC">
        <w:t xml:space="preserve">    </w:t>
      </w:r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AE1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B13" w:rsidRPr="00103616">
        <w:rPr>
          <w:rFonts w:ascii="Times New Roman" w:hAnsi="Times New Roman" w:cs="Times New Roman"/>
          <w:sz w:val="24"/>
          <w:szCs w:val="24"/>
        </w:rPr>
        <w:t>J.Lāčplēsis</w:t>
      </w:r>
    </w:p>
    <w:p w:rsidR="00103616" w:rsidRPr="00103616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03616" w:rsidRPr="00103616" w:rsidSect="00D90FC7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4" w15:restartNumberingAfterBreak="0">
    <w:nsid w:val="2C156BA6"/>
    <w:multiLevelType w:val="hybridMultilevel"/>
    <w:tmpl w:val="20E2E8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6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216F7"/>
    <w:rsid w:val="00022EDA"/>
    <w:rsid w:val="00030832"/>
    <w:rsid w:val="00094241"/>
    <w:rsid w:val="000A0216"/>
    <w:rsid w:val="000A15AC"/>
    <w:rsid w:val="000E3CA9"/>
    <w:rsid w:val="000E6F89"/>
    <w:rsid w:val="00103616"/>
    <w:rsid w:val="0010743A"/>
    <w:rsid w:val="00112279"/>
    <w:rsid w:val="001320E4"/>
    <w:rsid w:val="00187F6F"/>
    <w:rsid w:val="00202DDC"/>
    <w:rsid w:val="0021029A"/>
    <w:rsid w:val="002148AF"/>
    <w:rsid w:val="00240EFF"/>
    <w:rsid w:val="0025336C"/>
    <w:rsid w:val="002A0F32"/>
    <w:rsid w:val="002D67FA"/>
    <w:rsid w:val="002F7796"/>
    <w:rsid w:val="00313BBB"/>
    <w:rsid w:val="003E7A45"/>
    <w:rsid w:val="00456B37"/>
    <w:rsid w:val="00483908"/>
    <w:rsid w:val="00497837"/>
    <w:rsid w:val="004D59D3"/>
    <w:rsid w:val="0050643F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F00B0"/>
    <w:rsid w:val="007355A8"/>
    <w:rsid w:val="007427CE"/>
    <w:rsid w:val="00746065"/>
    <w:rsid w:val="00770DCE"/>
    <w:rsid w:val="00777E71"/>
    <w:rsid w:val="00811432"/>
    <w:rsid w:val="008771CC"/>
    <w:rsid w:val="008C0940"/>
    <w:rsid w:val="008E4F55"/>
    <w:rsid w:val="00901A2C"/>
    <w:rsid w:val="0094405A"/>
    <w:rsid w:val="00944578"/>
    <w:rsid w:val="0095071A"/>
    <w:rsid w:val="009543E1"/>
    <w:rsid w:val="00A00A62"/>
    <w:rsid w:val="00A466BD"/>
    <w:rsid w:val="00A811EB"/>
    <w:rsid w:val="00AB7371"/>
    <w:rsid w:val="00AD5B13"/>
    <w:rsid w:val="00AE126A"/>
    <w:rsid w:val="00AE74DA"/>
    <w:rsid w:val="00AF2222"/>
    <w:rsid w:val="00B62E4D"/>
    <w:rsid w:val="00B71BA6"/>
    <w:rsid w:val="00B83131"/>
    <w:rsid w:val="00B8345E"/>
    <w:rsid w:val="00B86FFE"/>
    <w:rsid w:val="00BA2B6F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90FC7"/>
    <w:rsid w:val="00DC2344"/>
    <w:rsid w:val="00DC3807"/>
    <w:rsid w:val="00DE4642"/>
    <w:rsid w:val="00DF2F52"/>
    <w:rsid w:val="00EA0E6E"/>
    <w:rsid w:val="00EC325E"/>
    <w:rsid w:val="00EE1C95"/>
    <w:rsid w:val="00EF498C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C6A1-08FD-4453-9B2D-0D7B48E1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5</cp:revision>
  <cp:lastPrinted>2017-03-24T09:13:00Z</cp:lastPrinted>
  <dcterms:created xsi:type="dcterms:W3CDTF">2017-03-16T14:42:00Z</dcterms:created>
  <dcterms:modified xsi:type="dcterms:W3CDTF">2017-03-28T05:27:00Z</dcterms:modified>
</cp:coreProperties>
</file>